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17" w:rsidRDefault="00FB4517" w:rsidP="00351C63">
      <w:pPr>
        <w:pBdr>
          <w:top w:val="single" w:sz="4" w:space="1" w:color="auto"/>
          <w:left w:val="single" w:sz="4" w:space="4" w:color="auto"/>
          <w:bottom w:val="single" w:sz="4" w:space="1" w:color="auto"/>
          <w:right w:val="single" w:sz="4" w:space="4" w:color="auto"/>
        </w:pBdr>
        <w:spacing w:after="0"/>
        <w:jc w:val="center"/>
        <w:rPr>
          <w:rFonts w:ascii="Arial" w:hAnsi="Arial" w:cs="Arial"/>
          <w:b/>
          <w:sz w:val="48"/>
          <w:szCs w:val="48"/>
        </w:rPr>
      </w:pPr>
      <w:r>
        <w:rPr>
          <w:rFonts w:ascii="Arial" w:hAnsi="Arial" w:cs="Arial"/>
          <w:b/>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9.75pt;height:27.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Les 10 meilleures raisons "/>
          </v:shape>
        </w:pict>
      </w:r>
    </w:p>
    <w:p w:rsidR="00D54A29" w:rsidRPr="00FB4517" w:rsidRDefault="00FD7EBB" w:rsidP="00351C63">
      <w:pPr>
        <w:pBdr>
          <w:top w:val="single" w:sz="4" w:space="1" w:color="auto"/>
          <w:left w:val="single" w:sz="4" w:space="4" w:color="auto"/>
          <w:bottom w:val="single" w:sz="4" w:space="1" w:color="auto"/>
          <w:right w:val="single" w:sz="4" w:space="4" w:color="auto"/>
        </w:pBdr>
        <w:spacing w:after="0"/>
        <w:jc w:val="center"/>
        <w:rPr>
          <w:rFonts w:ascii="Arial" w:hAnsi="Arial" w:cs="Arial"/>
          <w:b/>
          <w:sz w:val="36"/>
          <w:szCs w:val="36"/>
        </w:rPr>
      </w:pPr>
      <w:proofErr w:type="gramStart"/>
      <w:r w:rsidRPr="00FB4517">
        <w:rPr>
          <w:rFonts w:ascii="Arial" w:hAnsi="Arial" w:cs="Arial"/>
          <w:b/>
          <w:sz w:val="36"/>
          <w:szCs w:val="36"/>
        </w:rPr>
        <w:t>pour</w:t>
      </w:r>
      <w:proofErr w:type="gramEnd"/>
      <w:r w:rsidRPr="00FB4517">
        <w:rPr>
          <w:rFonts w:ascii="Arial" w:hAnsi="Arial" w:cs="Arial"/>
          <w:b/>
          <w:sz w:val="36"/>
          <w:szCs w:val="36"/>
        </w:rPr>
        <w:t xml:space="preserve"> </w:t>
      </w:r>
      <w:r w:rsidR="00162CBB">
        <w:rPr>
          <w:rFonts w:ascii="Arial" w:hAnsi="Arial" w:cs="Arial"/>
          <w:b/>
          <w:sz w:val="36"/>
          <w:szCs w:val="36"/>
        </w:rPr>
        <w:t xml:space="preserve">un enseignement </w:t>
      </w:r>
      <w:proofErr w:type="spellStart"/>
      <w:r w:rsidR="00162CBB">
        <w:rPr>
          <w:rFonts w:ascii="Arial" w:hAnsi="Arial" w:cs="Arial"/>
          <w:b/>
          <w:sz w:val="36"/>
          <w:szCs w:val="36"/>
        </w:rPr>
        <w:t>spéciﬁ</w:t>
      </w:r>
      <w:r w:rsidR="00A95BEF" w:rsidRPr="00FB4517">
        <w:rPr>
          <w:rFonts w:ascii="Arial" w:hAnsi="Arial" w:cs="Arial"/>
          <w:b/>
          <w:sz w:val="36"/>
          <w:szCs w:val="36"/>
        </w:rPr>
        <w:t>que</w:t>
      </w:r>
      <w:proofErr w:type="spellEnd"/>
      <w:r w:rsidR="00A95BEF" w:rsidRPr="00FB4517">
        <w:rPr>
          <w:rFonts w:ascii="Arial" w:hAnsi="Arial" w:cs="Arial"/>
          <w:b/>
          <w:sz w:val="36"/>
          <w:szCs w:val="36"/>
        </w:rPr>
        <w:t xml:space="preserve"> pour</w:t>
      </w:r>
      <w:r w:rsidRPr="00FB4517">
        <w:rPr>
          <w:rFonts w:ascii="Arial" w:hAnsi="Arial" w:cs="Arial"/>
          <w:b/>
          <w:sz w:val="36"/>
          <w:szCs w:val="36"/>
        </w:rPr>
        <w:t xml:space="preserve"> g</w:t>
      </w:r>
      <w:r w:rsidR="00D54A29" w:rsidRPr="00FB4517">
        <w:rPr>
          <w:rFonts w:ascii="Arial" w:hAnsi="Arial" w:cs="Arial"/>
          <w:b/>
          <w:sz w:val="36"/>
          <w:szCs w:val="36"/>
        </w:rPr>
        <w:t>a</w:t>
      </w:r>
      <w:r w:rsidRPr="00FB4517">
        <w:rPr>
          <w:rFonts w:ascii="Arial" w:hAnsi="Arial" w:cs="Arial"/>
          <w:b/>
          <w:sz w:val="36"/>
          <w:szCs w:val="36"/>
        </w:rPr>
        <w:t>r</w:t>
      </w:r>
      <w:r w:rsidR="00A95BEF" w:rsidRPr="00FB4517">
        <w:rPr>
          <w:rFonts w:ascii="Arial" w:hAnsi="Arial" w:cs="Arial"/>
          <w:b/>
          <w:sz w:val="36"/>
          <w:szCs w:val="36"/>
        </w:rPr>
        <w:t>çons</w:t>
      </w:r>
    </w:p>
    <w:p w:rsidR="00D54A29" w:rsidRDefault="00D54A29" w:rsidP="00710594">
      <w:pPr>
        <w:spacing w:after="0"/>
      </w:pPr>
    </w:p>
    <w:p w:rsidR="00351C63" w:rsidRDefault="00351C63" w:rsidP="00710594">
      <w:pPr>
        <w:spacing w:after="0"/>
        <w:rPr>
          <w:rFonts w:ascii="Verdana" w:hAnsi="Verdana"/>
          <w:sz w:val="18"/>
          <w:szCs w:val="18"/>
        </w:rPr>
        <w:sectPr w:rsidR="00351C63" w:rsidSect="00710594">
          <w:pgSz w:w="11906" w:h="16838"/>
          <w:pgMar w:top="851" w:right="851" w:bottom="851" w:left="851" w:header="709" w:footer="709" w:gutter="0"/>
          <w:cols w:space="708"/>
          <w:docGrid w:linePitch="360"/>
        </w:sectPr>
      </w:pPr>
    </w:p>
    <w:p w:rsidR="00351C63" w:rsidRDefault="00165090" w:rsidP="00351C63">
      <w:pPr>
        <w:spacing w:after="0"/>
        <w:jc w:val="center"/>
        <w:rPr>
          <w:rFonts w:ascii="Verdana" w:hAnsi="Verdana"/>
          <w:sz w:val="18"/>
          <w:szCs w:val="18"/>
        </w:rPr>
        <w:sectPr w:rsidR="00351C63" w:rsidSect="00351C63">
          <w:type w:val="continuous"/>
          <w:pgSz w:w="11906" w:h="16838"/>
          <w:pgMar w:top="851" w:right="851" w:bottom="851" w:left="851" w:header="709" w:footer="709" w:gutter="0"/>
          <w:cols w:space="708"/>
          <w:docGrid w:linePitch="360"/>
        </w:sectPr>
      </w:pPr>
      <w:r>
        <w:rPr>
          <w:rFonts w:ascii="Verdana" w:hAnsi="Verdana"/>
          <w:noProof/>
          <w:sz w:val="18"/>
          <w:szCs w:val="18"/>
          <w:lang w:eastAsia="fr-FR"/>
        </w:rPr>
        <w:lastRenderedPageBreak/>
        <w:drawing>
          <wp:inline distT="0" distB="0" distL="0" distR="0">
            <wp:extent cx="3438525" cy="111442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438525" cy="1114425"/>
                    </a:xfrm>
                    <a:prstGeom prst="rect">
                      <a:avLst/>
                    </a:prstGeom>
                    <a:noFill/>
                    <a:ln w="9525">
                      <a:noFill/>
                      <a:miter lim="800000"/>
                      <a:headEnd/>
                      <a:tailEnd/>
                    </a:ln>
                  </pic:spPr>
                </pic:pic>
              </a:graphicData>
            </a:graphic>
          </wp:inline>
        </w:drawing>
      </w:r>
    </w:p>
    <w:p w:rsidR="00510B73" w:rsidRPr="00351C63" w:rsidRDefault="00A95BEF" w:rsidP="00710594">
      <w:pPr>
        <w:spacing w:after="0"/>
        <w:rPr>
          <w:rFonts w:ascii="Verdana" w:hAnsi="Verdana"/>
          <w:sz w:val="18"/>
          <w:szCs w:val="18"/>
        </w:rPr>
      </w:pPr>
      <w:r w:rsidRPr="00351C63">
        <w:rPr>
          <w:rFonts w:ascii="Verdana" w:hAnsi="Verdana"/>
          <w:sz w:val="18"/>
          <w:szCs w:val="18"/>
        </w:rPr>
        <w:lastRenderedPageBreak/>
        <w:t>C</w:t>
      </w:r>
      <w:r w:rsidR="00803B80">
        <w:rPr>
          <w:rFonts w:ascii="Verdana" w:hAnsi="Verdana"/>
          <w:sz w:val="18"/>
          <w:szCs w:val="18"/>
        </w:rPr>
        <w:t xml:space="preserve">es propos </w:t>
      </w:r>
      <w:r w:rsidR="00D54A29" w:rsidRPr="00351C63">
        <w:rPr>
          <w:rFonts w:ascii="Verdana" w:hAnsi="Verdana"/>
          <w:sz w:val="18"/>
          <w:szCs w:val="18"/>
        </w:rPr>
        <w:t xml:space="preserve">du </w:t>
      </w:r>
      <w:r w:rsidR="00D54A29" w:rsidRPr="00DF23FD">
        <w:rPr>
          <w:rFonts w:ascii="Verdana" w:hAnsi="Verdana"/>
          <w:b/>
          <w:sz w:val="18"/>
          <w:szCs w:val="18"/>
        </w:rPr>
        <w:t>Professeur Stephen Johnson</w:t>
      </w:r>
      <w:r w:rsidR="00D54A29" w:rsidRPr="00351C63">
        <w:rPr>
          <w:rFonts w:ascii="Verdana" w:hAnsi="Verdana"/>
          <w:sz w:val="18"/>
          <w:szCs w:val="18"/>
        </w:rPr>
        <w:t xml:space="preserve"> </w:t>
      </w:r>
      <w:r w:rsidR="00803B80">
        <w:rPr>
          <w:rFonts w:ascii="Verdana" w:hAnsi="Verdana"/>
          <w:sz w:val="18"/>
          <w:szCs w:val="18"/>
        </w:rPr>
        <w:t>sont</w:t>
      </w:r>
      <w:r w:rsidRPr="00351C63">
        <w:rPr>
          <w:rFonts w:ascii="Verdana" w:hAnsi="Verdana"/>
          <w:sz w:val="18"/>
          <w:szCs w:val="18"/>
        </w:rPr>
        <w:t xml:space="preserve"> diffusé</w:t>
      </w:r>
      <w:r w:rsidR="00803B80">
        <w:rPr>
          <w:rFonts w:ascii="Verdana" w:hAnsi="Verdana"/>
          <w:sz w:val="18"/>
          <w:szCs w:val="18"/>
        </w:rPr>
        <w:t>s</w:t>
      </w:r>
      <w:r w:rsidRPr="00351C63">
        <w:rPr>
          <w:rFonts w:ascii="Verdana" w:hAnsi="Verdana"/>
          <w:sz w:val="18"/>
          <w:szCs w:val="18"/>
        </w:rPr>
        <w:t xml:space="preserve"> </w:t>
      </w:r>
      <w:r w:rsidR="00D54A29" w:rsidRPr="00351C63">
        <w:rPr>
          <w:rFonts w:ascii="Verdana" w:hAnsi="Verdana"/>
          <w:sz w:val="18"/>
          <w:szCs w:val="18"/>
        </w:rPr>
        <w:t xml:space="preserve">avec </w:t>
      </w:r>
      <w:r w:rsidR="00803B80">
        <w:rPr>
          <w:rFonts w:ascii="Verdana" w:hAnsi="Verdana"/>
          <w:sz w:val="18"/>
          <w:szCs w:val="18"/>
        </w:rPr>
        <w:t>l’aimable autorisation</w:t>
      </w:r>
      <w:r w:rsidR="00D54A29" w:rsidRPr="00351C63">
        <w:rPr>
          <w:rFonts w:ascii="Verdana" w:hAnsi="Verdana"/>
          <w:sz w:val="18"/>
          <w:szCs w:val="18"/>
        </w:rPr>
        <w:t xml:space="preserve">  du journ</w:t>
      </w:r>
      <w:r w:rsidRPr="00351C63">
        <w:rPr>
          <w:rFonts w:ascii="Verdana" w:hAnsi="Verdana"/>
          <w:sz w:val="18"/>
          <w:szCs w:val="18"/>
        </w:rPr>
        <w:t xml:space="preserve">al </w:t>
      </w:r>
      <w:proofErr w:type="spellStart"/>
      <w:r w:rsidRPr="00351C63">
        <w:rPr>
          <w:rFonts w:ascii="Verdana" w:hAnsi="Verdana"/>
          <w:i/>
          <w:sz w:val="18"/>
          <w:szCs w:val="18"/>
        </w:rPr>
        <w:t>Old</w:t>
      </w:r>
      <w:proofErr w:type="spellEnd"/>
      <w:r w:rsidRPr="00351C63">
        <w:rPr>
          <w:rFonts w:ascii="Verdana" w:hAnsi="Verdana"/>
          <w:i/>
          <w:sz w:val="18"/>
          <w:szCs w:val="18"/>
        </w:rPr>
        <w:t xml:space="preserve"> Times</w:t>
      </w:r>
      <w:r w:rsidRPr="00351C63">
        <w:rPr>
          <w:rFonts w:ascii="Verdana" w:hAnsi="Verdana"/>
          <w:sz w:val="18"/>
          <w:szCs w:val="18"/>
        </w:rPr>
        <w:t> </w:t>
      </w:r>
      <w:proofErr w:type="gramStart"/>
      <w:r w:rsidRPr="00351C63">
        <w:rPr>
          <w:rFonts w:ascii="Verdana" w:hAnsi="Verdana"/>
          <w:sz w:val="18"/>
          <w:szCs w:val="18"/>
        </w:rPr>
        <w:t>de </w:t>
      </w:r>
      <w:proofErr w:type="spellStart"/>
      <w:r w:rsidRPr="00351C63">
        <w:rPr>
          <w:rFonts w:ascii="Verdana" w:hAnsi="Verdana"/>
          <w:i/>
          <w:sz w:val="18"/>
          <w:szCs w:val="18"/>
        </w:rPr>
        <w:t>Upper</w:t>
      </w:r>
      <w:proofErr w:type="spellEnd"/>
      <w:proofErr w:type="gramEnd"/>
      <w:r w:rsidRPr="00351C63">
        <w:rPr>
          <w:rFonts w:ascii="Verdana" w:hAnsi="Verdana"/>
          <w:i/>
          <w:sz w:val="18"/>
          <w:szCs w:val="18"/>
        </w:rPr>
        <w:t xml:space="preserve"> Canada </w:t>
      </w:r>
      <w:proofErr w:type="spellStart"/>
      <w:r w:rsidRPr="00351C63">
        <w:rPr>
          <w:rFonts w:ascii="Verdana" w:hAnsi="Verdana"/>
          <w:i/>
          <w:sz w:val="18"/>
          <w:szCs w:val="18"/>
        </w:rPr>
        <w:t>College</w:t>
      </w:r>
      <w:proofErr w:type="spellEnd"/>
      <w:r w:rsidR="00D54A29" w:rsidRPr="00351C63">
        <w:rPr>
          <w:rFonts w:ascii="Verdana" w:hAnsi="Verdana"/>
          <w:sz w:val="18"/>
          <w:szCs w:val="18"/>
        </w:rPr>
        <w:t>.</w:t>
      </w:r>
    </w:p>
    <w:p w:rsidR="00D54A29" w:rsidRPr="00351C63" w:rsidRDefault="00803B80" w:rsidP="00710594">
      <w:pPr>
        <w:spacing w:after="0"/>
        <w:rPr>
          <w:rFonts w:ascii="Verdana" w:hAnsi="Verdana"/>
          <w:sz w:val="18"/>
          <w:szCs w:val="18"/>
        </w:rPr>
      </w:pPr>
      <w:r>
        <w:rPr>
          <w:rFonts w:ascii="Verdana" w:hAnsi="Verdana"/>
          <w:sz w:val="18"/>
          <w:szCs w:val="18"/>
        </w:rPr>
        <w:t>Si</w:t>
      </w:r>
      <w:r w:rsidR="00D54A29" w:rsidRPr="00351C63">
        <w:rPr>
          <w:rFonts w:ascii="Verdana" w:hAnsi="Verdana"/>
          <w:sz w:val="18"/>
          <w:szCs w:val="18"/>
        </w:rPr>
        <w:t xml:space="preserve"> les références du professeur sont </w:t>
      </w:r>
      <w:r w:rsidR="00A95BEF" w:rsidRPr="00351C63">
        <w:rPr>
          <w:rFonts w:ascii="Verdana" w:hAnsi="Verdana"/>
          <w:sz w:val="18"/>
          <w:szCs w:val="18"/>
        </w:rPr>
        <w:t>propres</w:t>
      </w:r>
      <w:r w:rsidR="00D54A29" w:rsidRPr="00351C63">
        <w:rPr>
          <w:rFonts w:ascii="Verdana" w:hAnsi="Verdana"/>
          <w:sz w:val="18"/>
          <w:szCs w:val="18"/>
        </w:rPr>
        <w:t xml:space="preserve"> à son</w:t>
      </w:r>
      <w:r w:rsidR="00A95BEF" w:rsidRPr="00351C63">
        <w:rPr>
          <w:rFonts w:ascii="Verdana" w:hAnsi="Verdana"/>
          <w:sz w:val="18"/>
          <w:szCs w:val="18"/>
        </w:rPr>
        <w:t xml:space="preserve"> école, ses remarques sont extrê</w:t>
      </w:r>
      <w:r w:rsidR="00D54A29" w:rsidRPr="00351C63">
        <w:rPr>
          <w:rFonts w:ascii="Verdana" w:hAnsi="Verdana"/>
          <w:sz w:val="18"/>
          <w:szCs w:val="18"/>
        </w:rPr>
        <w:t>mement pertinentes p</w:t>
      </w:r>
      <w:r w:rsidR="00DF23FD">
        <w:rPr>
          <w:rFonts w:ascii="Verdana" w:hAnsi="Verdana"/>
          <w:sz w:val="18"/>
          <w:szCs w:val="18"/>
        </w:rPr>
        <w:t>our les familles qui souhait</w:t>
      </w:r>
      <w:r w:rsidR="00D54A29" w:rsidRPr="00351C63">
        <w:rPr>
          <w:rFonts w:ascii="Verdana" w:hAnsi="Verdana"/>
          <w:sz w:val="18"/>
          <w:szCs w:val="18"/>
        </w:rPr>
        <w:t xml:space="preserve">ent </w:t>
      </w:r>
      <w:r w:rsidR="00A95BEF" w:rsidRPr="00351C63">
        <w:rPr>
          <w:rFonts w:ascii="Verdana" w:hAnsi="Verdana"/>
          <w:sz w:val="18"/>
          <w:szCs w:val="18"/>
        </w:rPr>
        <w:t>des écoles</w:t>
      </w:r>
      <w:r w:rsidR="00D54A29" w:rsidRPr="00351C63">
        <w:rPr>
          <w:rFonts w:ascii="Verdana" w:hAnsi="Verdana"/>
          <w:sz w:val="18"/>
          <w:szCs w:val="18"/>
        </w:rPr>
        <w:t xml:space="preserve"> </w:t>
      </w:r>
      <w:r>
        <w:rPr>
          <w:rFonts w:ascii="Verdana" w:hAnsi="Verdana"/>
          <w:sz w:val="18"/>
          <w:szCs w:val="18"/>
        </w:rPr>
        <w:t>spécifiques pour</w:t>
      </w:r>
      <w:r w:rsidR="00A95BEF" w:rsidRPr="00351C63">
        <w:rPr>
          <w:rFonts w:ascii="Verdana" w:hAnsi="Verdana"/>
          <w:sz w:val="18"/>
          <w:szCs w:val="18"/>
        </w:rPr>
        <w:t xml:space="preserve"> garçons</w:t>
      </w:r>
      <w:r w:rsidR="00D54A29" w:rsidRPr="00351C63">
        <w:rPr>
          <w:rFonts w:ascii="Verdana" w:hAnsi="Verdana"/>
          <w:sz w:val="18"/>
          <w:szCs w:val="18"/>
        </w:rPr>
        <w:t>.</w:t>
      </w:r>
    </w:p>
    <w:p w:rsidR="00D54A29" w:rsidRPr="00351C63" w:rsidRDefault="00D54A29" w:rsidP="00710594">
      <w:pPr>
        <w:spacing w:after="0"/>
        <w:rPr>
          <w:rFonts w:ascii="Verdana" w:hAnsi="Verdana"/>
          <w:sz w:val="18"/>
          <w:szCs w:val="18"/>
        </w:rPr>
      </w:pPr>
    </w:p>
    <w:p w:rsidR="00DF23FD" w:rsidRPr="00FB4517" w:rsidRDefault="00DF23FD" w:rsidP="00FB4517">
      <w:pPr>
        <w:keepNext/>
        <w:framePr w:dropCap="drop" w:lines="3" w:hSpace="113" w:wrap="around" w:vAnchor="text" w:hAnchor="text"/>
        <w:spacing w:after="0" w:line="754" w:lineRule="exact"/>
        <w:textAlignment w:val="baseline"/>
        <w:rPr>
          <w:rFonts w:ascii="Verdana" w:hAnsi="Verdana"/>
          <w:b/>
          <w:position w:val="-7"/>
          <w:sz w:val="85"/>
          <w:szCs w:val="18"/>
        </w:rPr>
      </w:pPr>
      <w:r w:rsidRPr="00FB4517">
        <w:rPr>
          <w:rFonts w:ascii="Verdana" w:hAnsi="Verdana"/>
          <w:b/>
          <w:position w:val="-7"/>
          <w:sz w:val="85"/>
          <w:szCs w:val="18"/>
        </w:rPr>
        <w:t>10</w:t>
      </w:r>
    </w:p>
    <w:p w:rsidR="00710594" w:rsidRPr="00211884" w:rsidRDefault="00D54A29" w:rsidP="00710594">
      <w:pPr>
        <w:spacing w:after="0"/>
        <w:rPr>
          <w:rFonts w:ascii="Verdana" w:hAnsi="Verdana"/>
          <w:b/>
          <w:sz w:val="24"/>
          <w:szCs w:val="24"/>
        </w:rPr>
      </w:pPr>
      <w:r w:rsidRPr="00211884">
        <w:rPr>
          <w:rFonts w:ascii="Verdana" w:hAnsi="Verdana"/>
          <w:b/>
          <w:sz w:val="24"/>
          <w:szCs w:val="24"/>
        </w:rPr>
        <w:t xml:space="preserve">A l’école primaire, les garçons apprennent </w:t>
      </w:r>
      <w:r w:rsidR="00803B80" w:rsidRPr="00211884">
        <w:rPr>
          <w:rFonts w:ascii="Verdana" w:hAnsi="Verdana"/>
          <w:b/>
          <w:sz w:val="24"/>
          <w:szCs w:val="24"/>
        </w:rPr>
        <w:t>au</w:t>
      </w:r>
      <w:r w:rsidRPr="00211884">
        <w:rPr>
          <w:rFonts w:ascii="Verdana" w:hAnsi="Verdana"/>
          <w:b/>
          <w:sz w:val="24"/>
          <w:szCs w:val="24"/>
        </w:rPr>
        <w:t xml:space="preserve"> rythme de leur développement intellectuel.</w:t>
      </w:r>
    </w:p>
    <w:p w:rsidR="00D54A29" w:rsidRPr="00351C63" w:rsidRDefault="00803B80" w:rsidP="00710594">
      <w:pPr>
        <w:spacing w:after="0"/>
        <w:rPr>
          <w:rFonts w:ascii="Verdana" w:hAnsi="Verdana"/>
          <w:sz w:val="18"/>
          <w:szCs w:val="18"/>
        </w:rPr>
      </w:pPr>
      <w:r>
        <w:rPr>
          <w:rFonts w:ascii="Verdana" w:hAnsi="Verdana"/>
          <w:sz w:val="18"/>
          <w:szCs w:val="18"/>
        </w:rPr>
        <w:t>En effet,</w:t>
      </w:r>
      <w:r w:rsidR="00710594" w:rsidRPr="00351C63">
        <w:rPr>
          <w:rFonts w:ascii="Verdana" w:hAnsi="Verdana"/>
          <w:sz w:val="18"/>
          <w:szCs w:val="18"/>
        </w:rPr>
        <w:t xml:space="preserve"> les filles</w:t>
      </w:r>
      <w:r w:rsidR="00A95BEF" w:rsidRPr="00351C63">
        <w:rPr>
          <w:rFonts w:ascii="Verdana" w:hAnsi="Verdana"/>
          <w:sz w:val="18"/>
          <w:szCs w:val="18"/>
        </w:rPr>
        <w:t xml:space="preserve"> apprennent à lire avant les gar</w:t>
      </w:r>
      <w:r w:rsidR="00710594" w:rsidRPr="00351C63">
        <w:rPr>
          <w:rFonts w:ascii="Verdana" w:hAnsi="Verdana"/>
          <w:sz w:val="18"/>
          <w:szCs w:val="18"/>
        </w:rPr>
        <w:t>çons, avec</w:t>
      </w:r>
      <w:r>
        <w:rPr>
          <w:rFonts w:ascii="Verdana" w:hAnsi="Verdana"/>
          <w:sz w:val="18"/>
          <w:szCs w:val="18"/>
        </w:rPr>
        <w:t>,</w:t>
      </w:r>
      <w:r w:rsidR="00710594" w:rsidRPr="00351C63">
        <w:rPr>
          <w:rFonts w:ascii="Verdana" w:hAnsi="Verdana"/>
          <w:sz w:val="18"/>
          <w:szCs w:val="18"/>
        </w:rPr>
        <w:t xml:space="preserve"> en fin de parcours du primaire</w:t>
      </w:r>
      <w:r>
        <w:rPr>
          <w:rFonts w:ascii="Verdana" w:hAnsi="Verdana"/>
          <w:sz w:val="18"/>
          <w:szCs w:val="18"/>
        </w:rPr>
        <w:t>,</w:t>
      </w:r>
      <w:r w:rsidR="00710594" w:rsidRPr="00351C63">
        <w:rPr>
          <w:rFonts w:ascii="Verdana" w:hAnsi="Verdana"/>
          <w:sz w:val="18"/>
          <w:szCs w:val="18"/>
        </w:rPr>
        <w:t xml:space="preserve"> de meilleures notes. Dans un environnement </w:t>
      </w:r>
      <w:r>
        <w:rPr>
          <w:rFonts w:ascii="Verdana" w:hAnsi="Verdana"/>
          <w:sz w:val="18"/>
          <w:szCs w:val="18"/>
        </w:rPr>
        <w:t>de</w:t>
      </w:r>
      <w:r w:rsidR="00710594" w:rsidRPr="00351C63">
        <w:rPr>
          <w:rFonts w:ascii="Verdana" w:hAnsi="Verdana"/>
          <w:sz w:val="18"/>
          <w:szCs w:val="18"/>
        </w:rPr>
        <w:t xml:space="preserve"> garçons, ces derniers </w:t>
      </w:r>
      <w:r w:rsidR="00312685">
        <w:rPr>
          <w:rFonts w:ascii="Verdana" w:hAnsi="Verdana"/>
          <w:sz w:val="18"/>
          <w:szCs w:val="18"/>
        </w:rPr>
        <w:t>peuvent progresser à</w:t>
      </w:r>
      <w:r w:rsidR="00710594" w:rsidRPr="00351C63">
        <w:rPr>
          <w:rFonts w:ascii="Verdana" w:hAnsi="Verdana"/>
          <w:sz w:val="18"/>
          <w:szCs w:val="18"/>
        </w:rPr>
        <w:t xml:space="preserve"> leur rythme</w:t>
      </w:r>
      <w:r w:rsidR="00312685">
        <w:rPr>
          <w:rFonts w:ascii="Verdana" w:hAnsi="Verdana"/>
          <w:sz w:val="18"/>
          <w:szCs w:val="18"/>
        </w:rPr>
        <w:t>, sans se comparer</w:t>
      </w:r>
      <w:r w:rsidR="00710594" w:rsidRPr="00351C63">
        <w:rPr>
          <w:rFonts w:ascii="Verdana" w:hAnsi="Verdana"/>
          <w:sz w:val="18"/>
          <w:szCs w:val="18"/>
        </w:rPr>
        <w:t xml:space="preserve"> avec les filles. Ils ne </w:t>
      </w:r>
      <w:r w:rsidR="00312685">
        <w:rPr>
          <w:rFonts w:ascii="Verdana" w:hAnsi="Verdana"/>
          <w:sz w:val="18"/>
          <w:szCs w:val="18"/>
        </w:rPr>
        <w:t>commencent pas leur</w:t>
      </w:r>
      <w:r w:rsidR="00710594" w:rsidRPr="00351C63">
        <w:rPr>
          <w:rFonts w:ascii="Verdana" w:hAnsi="Verdana"/>
          <w:sz w:val="18"/>
          <w:szCs w:val="18"/>
        </w:rPr>
        <w:t xml:space="preserve"> scolarité avec le sentiment d’être déjà en queue de peloton. </w:t>
      </w:r>
      <w:r w:rsidR="00312685">
        <w:rPr>
          <w:rFonts w:ascii="Verdana" w:hAnsi="Verdana"/>
          <w:sz w:val="18"/>
          <w:szCs w:val="18"/>
        </w:rPr>
        <w:t>Et</w:t>
      </w:r>
      <w:r w:rsidR="00710594" w:rsidRPr="00351C63">
        <w:rPr>
          <w:rFonts w:ascii="Verdana" w:hAnsi="Verdana"/>
          <w:sz w:val="18"/>
          <w:szCs w:val="18"/>
        </w:rPr>
        <w:t xml:space="preserve"> ils </w:t>
      </w:r>
      <w:r w:rsidR="00312685">
        <w:rPr>
          <w:rFonts w:ascii="Verdana" w:hAnsi="Verdana"/>
          <w:sz w:val="18"/>
          <w:szCs w:val="18"/>
        </w:rPr>
        <w:t>se sentent ainsi</w:t>
      </w:r>
      <w:r w:rsidR="00710594" w:rsidRPr="00351C63">
        <w:rPr>
          <w:rFonts w:ascii="Verdana" w:hAnsi="Verdana"/>
          <w:sz w:val="18"/>
          <w:szCs w:val="18"/>
        </w:rPr>
        <w:t xml:space="preserve"> stimulés dans leur apprentissage, comme</w:t>
      </w:r>
      <w:r w:rsidR="00312685">
        <w:rPr>
          <w:rFonts w:ascii="Verdana" w:hAnsi="Verdana"/>
          <w:sz w:val="18"/>
          <w:szCs w:val="18"/>
        </w:rPr>
        <w:t>,</w:t>
      </w:r>
      <w:r w:rsidR="00710594" w:rsidRPr="00351C63">
        <w:rPr>
          <w:rFonts w:ascii="Verdana" w:hAnsi="Verdana"/>
          <w:sz w:val="18"/>
          <w:szCs w:val="18"/>
        </w:rPr>
        <w:t xml:space="preserve"> par exemple, celui de la lecture.</w:t>
      </w:r>
    </w:p>
    <w:p w:rsidR="00710594" w:rsidRPr="00351C63" w:rsidRDefault="00710594" w:rsidP="00710594">
      <w:pPr>
        <w:spacing w:after="0"/>
        <w:rPr>
          <w:rFonts w:ascii="Verdana" w:hAnsi="Verdana"/>
          <w:sz w:val="18"/>
          <w:szCs w:val="18"/>
        </w:rPr>
      </w:pPr>
    </w:p>
    <w:p w:rsidR="00DF23FD" w:rsidRPr="00FB4517" w:rsidRDefault="00DF23FD" w:rsidP="00FB4517">
      <w:pPr>
        <w:keepNext/>
        <w:framePr w:dropCap="drop" w:lines="3" w:hSpace="113" w:wrap="around" w:vAnchor="text" w:hAnchor="text"/>
        <w:spacing w:after="0" w:line="754" w:lineRule="exact"/>
        <w:textAlignment w:val="baseline"/>
        <w:rPr>
          <w:rFonts w:ascii="Verdana" w:hAnsi="Verdana"/>
          <w:b/>
          <w:position w:val="-7"/>
          <w:sz w:val="85"/>
          <w:szCs w:val="18"/>
        </w:rPr>
      </w:pPr>
      <w:r w:rsidRPr="00FB4517">
        <w:rPr>
          <w:rFonts w:ascii="Verdana" w:hAnsi="Verdana"/>
          <w:b/>
          <w:position w:val="-7"/>
          <w:sz w:val="85"/>
          <w:szCs w:val="18"/>
        </w:rPr>
        <w:t>9</w:t>
      </w:r>
    </w:p>
    <w:p w:rsidR="00710594" w:rsidRPr="00211884" w:rsidRDefault="00710594" w:rsidP="00710594">
      <w:pPr>
        <w:spacing w:after="0"/>
        <w:rPr>
          <w:rFonts w:ascii="Verdana" w:hAnsi="Verdana"/>
          <w:b/>
          <w:sz w:val="24"/>
          <w:szCs w:val="24"/>
        </w:rPr>
      </w:pPr>
      <w:r w:rsidRPr="00211884">
        <w:rPr>
          <w:rFonts w:ascii="Verdana" w:hAnsi="Verdana"/>
          <w:b/>
          <w:sz w:val="24"/>
          <w:szCs w:val="24"/>
        </w:rPr>
        <w:t>D’un point de vue physique et social, les ga</w:t>
      </w:r>
      <w:r w:rsidR="001A13D3" w:rsidRPr="00211884">
        <w:rPr>
          <w:rFonts w:ascii="Verdana" w:hAnsi="Verdana"/>
          <w:b/>
          <w:sz w:val="24"/>
          <w:szCs w:val="24"/>
        </w:rPr>
        <w:t>rçons mûrissent plus tard</w:t>
      </w:r>
      <w:r w:rsidR="00312685" w:rsidRPr="00211884">
        <w:rPr>
          <w:rFonts w:ascii="Verdana" w:hAnsi="Verdana"/>
          <w:b/>
          <w:sz w:val="24"/>
          <w:szCs w:val="24"/>
        </w:rPr>
        <w:t>ivement</w:t>
      </w:r>
      <w:r w:rsidRPr="00211884">
        <w:rPr>
          <w:rFonts w:ascii="Verdana" w:hAnsi="Verdana"/>
          <w:b/>
          <w:sz w:val="24"/>
          <w:szCs w:val="24"/>
        </w:rPr>
        <w:t xml:space="preserve"> que les filles.</w:t>
      </w:r>
    </w:p>
    <w:p w:rsidR="008628B0" w:rsidRPr="00351C63" w:rsidRDefault="00803B80" w:rsidP="00710594">
      <w:pPr>
        <w:spacing w:after="0"/>
        <w:rPr>
          <w:rFonts w:ascii="Verdana" w:hAnsi="Verdana"/>
          <w:sz w:val="18"/>
          <w:szCs w:val="18"/>
        </w:rPr>
      </w:pPr>
      <w:r>
        <w:rPr>
          <w:rFonts w:ascii="Verdana" w:hAnsi="Verdana"/>
          <w:sz w:val="18"/>
          <w:szCs w:val="18"/>
        </w:rPr>
        <w:t>U</w:t>
      </w:r>
      <w:r w:rsidR="00312685">
        <w:rPr>
          <w:rFonts w:ascii="Verdana" w:hAnsi="Verdana"/>
          <w:sz w:val="18"/>
          <w:szCs w:val="18"/>
        </w:rPr>
        <w:t>ne école de garçons</w:t>
      </w:r>
      <w:r w:rsidR="00710594" w:rsidRPr="00351C63">
        <w:rPr>
          <w:rFonts w:ascii="Verdana" w:hAnsi="Verdana"/>
          <w:sz w:val="18"/>
          <w:szCs w:val="18"/>
        </w:rPr>
        <w:t xml:space="preserve"> donne </w:t>
      </w:r>
      <w:r w:rsidR="00312685">
        <w:rPr>
          <w:rFonts w:ascii="Verdana" w:hAnsi="Verdana"/>
          <w:sz w:val="18"/>
          <w:szCs w:val="18"/>
        </w:rPr>
        <w:t xml:space="preserve">à ceux-ci </w:t>
      </w:r>
      <w:r w:rsidR="00710594" w:rsidRPr="00351C63">
        <w:rPr>
          <w:rFonts w:ascii="Verdana" w:hAnsi="Verdana"/>
          <w:sz w:val="18"/>
          <w:szCs w:val="18"/>
        </w:rPr>
        <w:t xml:space="preserve">plus de temps pour grandir. </w:t>
      </w:r>
      <w:r w:rsidR="00312685">
        <w:rPr>
          <w:rFonts w:ascii="Verdana" w:hAnsi="Verdana"/>
          <w:sz w:val="18"/>
          <w:szCs w:val="18"/>
        </w:rPr>
        <w:t>Elle</w:t>
      </w:r>
      <w:r w:rsidR="00710594" w:rsidRPr="00351C63">
        <w:rPr>
          <w:rFonts w:ascii="Verdana" w:hAnsi="Verdana"/>
          <w:sz w:val="18"/>
          <w:szCs w:val="18"/>
        </w:rPr>
        <w:t xml:space="preserve"> les protège de la pression sociale </w:t>
      </w:r>
      <w:r w:rsidR="00312685">
        <w:rPr>
          <w:rFonts w:ascii="Verdana" w:hAnsi="Verdana"/>
          <w:sz w:val="18"/>
          <w:szCs w:val="18"/>
        </w:rPr>
        <w:t>qui les pousse à connaître et fréquenter d</w:t>
      </w:r>
      <w:r w:rsidR="00710594" w:rsidRPr="00351C63">
        <w:rPr>
          <w:rFonts w:ascii="Verdana" w:hAnsi="Verdana"/>
          <w:sz w:val="18"/>
          <w:szCs w:val="18"/>
        </w:rPr>
        <w:t>es filles av</w:t>
      </w:r>
      <w:r w:rsidR="00312685">
        <w:rPr>
          <w:rFonts w:ascii="Verdana" w:hAnsi="Verdana"/>
          <w:sz w:val="18"/>
          <w:szCs w:val="18"/>
        </w:rPr>
        <w:t>ant qu’ils ne soient prêts, ce qui</w:t>
      </w:r>
      <w:r w:rsidR="00710594" w:rsidRPr="00351C63">
        <w:rPr>
          <w:rFonts w:ascii="Verdana" w:hAnsi="Verdana"/>
          <w:sz w:val="18"/>
          <w:szCs w:val="18"/>
        </w:rPr>
        <w:t xml:space="preserve"> leur épargne</w:t>
      </w:r>
      <w:r w:rsidR="001A13D3">
        <w:rPr>
          <w:rFonts w:ascii="Verdana" w:hAnsi="Verdana"/>
          <w:sz w:val="18"/>
          <w:szCs w:val="18"/>
        </w:rPr>
        <w:t xml:space="preserve"> </w:t>
      </w:r>
      <w:r w:rsidR="00710594" w:rsidRPr="00351C63">
        <w:rPr>
          <w:rFonts w:ascii="Verdana" w:hAnsi="Verdana"/>
          <w:sz w:val="18"/>
          <w:szCs w:val="18"/>
        </w:rPr>
        <w:t>de passer leur temps à chercher à impressi</w:t>
      </w:r>
      <w:r w:rsidR="008628B0" w:rsidRPr="00351C63">
        <w:rPr>
          <w:rFonts w:ascii="Verdana" w:hAnsi="Verdana"/>
          <w:sz w:val="18"/>
          <w:szCs w:val="18"/>
        </w:rPr>
        <w:t>onner les filles, et leur permet de se conce</w:t>
      </w:r>
      <w:r>
        <w:rPr>
          <w:rFonts w:ascii="Verdana" w:hAnsi="Verdana"/>
          <w:sz w:val="18"/>
          <w:szCs w:val="18"/>
        </w:rPr>
        <w:t>ntrer sur leur éducation et leurs études</w:t>
      </w:r>
      <w:r w:rsidR="008628B0" w:rsidRPr="00351C63">
        <w:rPr>
          <w:rFonts w:ascii="Verdana" w:hAnsi="Verdana"/>
          <w:sz w:val="18"/>
          <w:szCs w:val="18"/>
        </w:rPr>
        <w:t>.</w:t>
      </w:r>
    </w:p>
    <w:p w:rsidR="008628B0" w:rsidRPr="00351C63" w:rsidRDefault="008628B0" w:rsidP="00710594">
      <w:pPr>
        <w:spacing w:after="0"/>
        <w:rPr>
          <w:rFonts w:ascii="Verdana" w:hAnsi="Verdana"/>
          <w:sz w:val="18"/>
          <w:szCs w:val="18"/>
        </w:rPr>
      </w:pPr>
    </w:p>
    <w:p w:rsidR="00DF23FD" w:rsidRPr="00FB4517" w:rsidRDefault="00DF23FD" w:rsidP="00FB4517">
      <w:pPr>
        <w:keepNext/>
        <w:framePr w:dropCap="drop" w:lines="3" w:hSpace="113" w:wrap="around" w:vAnchor="text" w:hAnchor="text"/>
        <w:spacing w:after="0" w:line="754" w:lineRule="exact"/>
        <w:textAlignment w:val="baseline"/>
        <w:rPr>
          <w:rFonts w:ascii="Verdana" w:hAnsi="Verdana"/>
          <w:b/>
          <w:position w:val="-7"/>
          <w:sz w:val="85"/>
          <w:szCs w:val="18"/>
        </w:rPr>
      </w:pPr>
      <w:r w:rsidRPr="00FB4517">
        <w:rPr>
          <w:rFonts w:ascii="Verdana" w:hAnsi="Verdana"/>
          <w:b/>
          <w:position w:val="-7"/>
          <w:sz w:val="85"/>
          <w:szCs w:val="18"/>
        </w:rPr>
        <w:t>8</w:t>
      </w:r>
    </w:p>
    <w:p w:rsidR="008628B0" w:rsidRPr="00211884" w:rsidRDefault="008628B0" w:rsidP="00710594">
      <w:pPr>
        <w:spacing w:after="0"/>
        <w:rPr>
          <w:rFonts w:ascii="Verdana" w:hAnsi="Verdana"/>
          <w:b/>
          <w:sz w:val="24"/>
          <w:szCs w:val="24"/>
        </w:rPr>
      </w:pPr>
      <w:r w:rsidRPr="00211884">
        <w:rPr>
          <w:rFonts w:ascii="Verdana" w:hAnsi="Verdana"/>
          <w:b/>
          <w:sz w:val="24"/>
          <w:szCs w:val="24"/>
        </w:rPr>
        <w:t>Les garçons ont de l’énergie à revendre.</w:t>
      </w:r>
    </w:p>
    <w:p w:rsidR="00451ACA" w:rsidRPr="00351C63" w:rsidRDefault="008628B0" w:rsidP="00710594">
      <w:pPr>
        <w:spacing w:after="0"/>
        <w:rPr>
          <w:rFonts w:ascii="Verdana" w:hAnsi="Verdana"/>
          <w:sz w:val="18"/>
          <w:szCs w:val="18"/>
        </w:rPr>
      </w:pPr>
      <w:r w:rsidRPr="00351C63">
        <w:rPr>
          <w:rFonts w:ascii="Verdana" w:hAnsi="Verdana"/>
          <w:sz w:val="18"/>
          <w:szCs w:val="18"/>
        </w:rPr>
        <w:t xml:space="preserve">Les garçons tendent à engager le combat avec le reste du monde, </w:t>
      </w:r>
      <w:r w:rsidR="00312685">
        <w:rPr>
          <w:rFonts w:ascii="Verdana" w:hAnsi="Verdana"/>
          <w:sz w:val="18"/>
          <w:szCs w:val="18"/>
        </w:rPr>
        <w:t xml:space="preserve">avec </w:t>
      </w:r>
      <w:r w:rsidRPr="00351C63">
        <w:rPr>
          <w:rFonts w:ascii="Verdana" w:hAnsi="Verdana"/>
          <w:sz w:val="18"/>
          <w:szCs w:val="18"/>
        </w:rPr>
        <w:t>leur environnement. C’est ce que j’appelle le</w:t>
      </w:r>
      <w:r w:rsidR="00312685">
        <w:rPr>
          <w:rFonts w:ascii="Verdana" w:hAnsi="Verdana"/>
          <w:sz w:val="18"/>
          <w:szCs w:val="18"/>
        </w:rPr>
        <w:t xml:space="preserve"> « principe du bâton ». Lorsqu’on est en forêt </w:t>
      </w:r>
      <w:r w:rsidRPr="00351C63">
        <w:rPr>
          <w:rFonts w:ascii="Verdana" w:hAnsi="Verdana"/>
          <w:sz w:val="18"/>
          <w:szCs w:val="18"/>
        </w:rPr>
        <w:t xml:space="preserve">avec des garçons, ils se saisissent immédiatement d’un bâton. Les filles, elles, ne le font pas. Les garçons aiment le contact avec leur environnement, </w:t>
      </w:r>
      <w:r w:rsidR="00312685">
        <w:rPr>
          <w:rFonts w:ascii="Verdana" w:hAnsi="Verdana"/>
          <w:sz w:val="18"/>
          <w:szCs w:val="18"/>
        </w:rPr>
        <w:t xml:space="preserve">ils aiment </w:t>
      </w:r>
      <w:r w:rsidR="00451ACA" w:rsidRPr="00351C63">
        <w:rPr>
          <w:rFonts w:ascii="Verdana" w:hAnsi="Verdana"/>
          <w:sz w:val="18"/>
          <w:szCs w:val="18"/>
        </w:rPr>
        <w:t>manier le</w:t>
      </w:r>
      <w:r w:rsidR="00312685">
        <w:rPr>
          <w:rFonts w:ascii="Verdana" w:hAnsi="Verdana"/>
          <w:sz w:val="18"/>
          <w:szCs w:val="18"/>
        </w:rPr>
        <w:t>ur</w:t>
      </w:r>
      <w:r w:rsidR="00451ACA" w:rsidRPr="00351C63">
        <w:rPr>
          <w:rFonts w:ascii="Verdana" w:hAnsi="Verdana"/>
          <w:sz w:val="18"/>
          <w:szCs w:val="18"/>
        </w:rPr>
        <w:t xml:space="preserve"> </w:t>
      </w:r>
      <w:r w:rsidR="00451ACA" w:rsidRPr="00351C63">
        <w:rPr>
          <w:rFonts w:ascii="Verdana" w:hAnsi="Verdana"/>
          <w:sz w:val="18"/>
          <w:szCs w:val="18"/>
        </w:rPr>
        <w:lastRenderedPageBreak/>
        <w:t>bâton et partir en exploration. C’est l’énergie masculine qui est à la source de la plupart des problèmes  de</w:t>
      </w:r>
      <w:r w:rsidR="00312685">
        <w:rPr>
          <w:rFonts w:ascii="Verdana" w:hAnsi="Verdana"/>
          <w:sz w:val="18"/>
          <w:szCs w:val="18"/>
        </w:rPr>
        <w:t xml:space="preserve"> comportement et de discipline des garçons, </w:t>
      </w:r>
      <w:r w:rsidR="00451ACA" w:rsidRPr="00351C63">
        <w:rPr>
          <w:rFonts w:ascii="Verdana" w:hAnsi="Verdana"/>
          <w:sz w:val="18"/>
          <w:szCs w:val="18"/>
        </w:rPr>
        <w:t xml:space="preserve">dès leur plus jeune âge. </w:t>
      </w:r>
      <w:r w:rsidR="00312685">
        <w:rPr>
          <w:rFonts w:ascii="Verdana" w:hAnsi="Verdana"/>
          <w:sz w:val="18"/>
          <w:szCs w:val="18"/>
        </w:rPr>
        <w:t>Ils sont plus physiques ; i</w:t>
      </w:r>
      <w:r w:rsidR="00451ACA" w:rsidRPr="00351C63">
        <w:rPr>
          <w:rFonts w:ascii="Verdana" w:hAnsi="Verdana"/>
          <w:sz w:val="18"/>
          <w:szCs w:val="18"/>
        </w:rPr>
        <w:t>ls doivent bo</w:t>
      </w:r>
      <w:r w:rsidR="00312685">
        <w:rPr>
          <w:rFonts w:ascii="Verdana" w:hAnsi="Verdana"/>
          <w:sz w:val="18"/>
          <w:szCs w:val="18"/>
        </w:rPr>
        <w:t>uger et remuer ; i</w:t>
      </w:r>
      <w:r w:rsidR="00451ACA" w:rsidRPr="00351C63">
        <w:rPr>
          <w:rFonts w:ascii="Verdana" w:hAnsi="Verdana"/>
          <w:sz w:val="18"/>
          <w:szCs w:val="18"/>
        </w:rPr>
        <w:t xml:space="preserve">ls sont plus enclins à tomber et à se cogner. Dans une classe </w:t>
      </w:r>
      <w:r w:rsidR="00312685">
        <w:rPr>
          <w:rFonts w:ascii="Verdana" w:hAnsi="Verdana"/>
          <w:sz w:val="18"/>
          <w:szCs w:val="18"/>
        </w:rPr>
        <w:t>en compagnie de</w:t>
      </w:r>
      <w:r w:rsidR="001A13D3">
        <w:rPr>
          <w:rFonts w:ascii="Verdana" w:hAnsi="Verdana"/>
          <w:sz w:val="18"/>
          <w:szCs w:val="18"/>
        </w:rPr>
        <w:t xml:space="preserve"> filles, c</w:t>
      </w:r>
      <w:r w:rsidR="00451ACA" w:rsidRPr="00351C63">
        <w:rPr>
          <w:rFonts w:ascii="Verdana" w:hAnsi="Verdana"/>
          <w:sz w:val="18"/>
          <w:szCs w:val="18"/>
        </w:rPr>
        <w:t>e comportement naturel des garçons</w:t>
      </w:r>
      <w:r w:rsidR="00312685">
        <w:rPr>
          <w:rFonts w:ascii="Verdana" w:hAnsi="Verdana"/>
          <w:sz w:val="18"/>
          <w:szCs w:val="18"/>
        </w:rPr>
        <w:t xml:space="preserve"> est jugé inapproprié, voire inacceptable</w:t>
      </w:r>
      <w:r w:rsidR="00451ACA" w:rsidRPr="00351C63">
        <w:rPr>
          <w:rFonts w:ascii="Verdana" w:hAnsi="Verdana"/>
          <w:sz w:val="18"/>
          <w:szCs w:val="18"/>
        </w:rPr>
        <w:t>.</w:t>
      </w:r>
    </w:p>
    <w:p w:rsidR="00F82F04" w:rsidRPr="00351C63" w:rsidRDefault="00451ACA" w:rsidP="00710594">
      <w:pPr>
        <w:spacing w:after="0"/>
        <w:rPr>
          <w:rFonts w:ascii="Verdana" w:hAnsi="Verdana"/>
          <w:sz w:val="18"/>
          <w:szCs w:val="18"/>
        </w:rPr>
      </w:pPr>
      <w:r w:rsidRPr="00351C63">
        <w:rPr>
          <w:rFonts w:ascii="Verdana" w:hAnsi="Verdana"/>
          <w:sz w:val="18"/>
          <w:szCs w:val="18"/>
        </w:rPr>
        <w:t>Dans un environ</w:t>
      </w:r>
      <w:r w:rsidR="00F82F04" w:rsidRPr="00351C63">
        <w:rPr>
          <w:rFonts w:ascii="Verdana" w:hAnsi="Verdana"/>
          <w:sz w:val="18"/>
          <w:szCs w:val="18"/>
        </w:rPr>
        <w:t>nemen</w:t>
      </w:r>
      <w:r w:rsidR="00BC68B5" w:rsidRPr="00351C63">
        <w:rPr>
          <w:rFonts w:ascii="Verdana" w:hAnsi="Verdana"/>
          <w:sz w:val="18"/>
          <w:szCs w:val="18"/>
        </w:rPr>
        <w:t xml:space="preserve">t masculin, </w:t>
      </w:r>
      <w:r w:rsidR="00312685">
        <w:rPr>
          <w:rFonts w:ascii="Verdana" w:hAnsi="Verdana"/>
          <w:sz w:val="18"/>
          <w:szCs w:val="18"/>
        </w:rPr>
        <w:t>on peut</w:t>
      </w:r>
      <w:r w:rsidR="00BC68B5" w:rsidRPr="00351C63">
        <w:rPr>
          <w:rFonts w:ascii="Verdana" w:hAnsi="Verdana"/>
          <w:sz w:val="18"/>
          <w:szCs w:val="18"/>
        </w:rPr>
        <w:t xml:space="preserve"> ré</w:t>
      </w:r>
      <w:r w:rsidR="00F82F04" w:rsidRPr="00351C63">
        <w:rPr>
          <w:rFonts w:ascii="Verdana" w:hAnsi="Verdana"/>
          <w:sz w:val="18"/>
          <w:szCs w:val="18"/>
        </w:rPr>
        <w:t xml:space="preserve">orienter cette énergie </w:t>
      </w:r>
      <w:r w:rsidR="00312685">
        <w:rPr>
          <w:rFonts w:ascii="Verdana" w:hAnsi="Verdana"/>
          <w:sz w:val="18"/>
          <w:szCs w:val="18"/>
        </w:rPr>
        <w:t>en apprenant aux garçons à maîtriser</w:t>
      </w:r>
      <w:r w:rsidR="00F82F04" w:rsidRPr="00351C63">
        <w:rPr>
          <w:rFonts w:ascii="Verdana" w:hAnsi="Verdana"/>
          <w:sz w:val="18"/>
          <w:szCs w:val="18"/>
        </w:rPr>
        <w:t xml:space="preserve"> leur corps et leur </w:t>
      </w:r>
      <w:r w:rsidR="00312685">
        <w:rPr>
          <w:rFonts w:ascii="Verdana" w:hAnsi="Verdana"/>
          <w:sz w:val="18"/>
          <w:szCs w:val="18"/>
        </w:rPr>
        <w:t>énergie</w:t>
      </w:r>
      <w:r w:rsidR="00F82F04" w:rsidRPr="00351C63">
        <w:rPr>
          <w:rFonts w:ascii="Verdana" w:hAnsi="Verdana"/>
          <w:sz w:val="18"/>
          <w:szCs w:val="18"/>
        </w:rPr>
        <w:t xml:space="preserve"> physique. C’est parce qu’ils auront réussi à </w:t>
      </w:r>
      <w:r w:rsidR="00010428">
        <w:rPr>
          <w:rFonts w:ascii="Verdana" w:hAnsi="Verdana"/>
          <w:sz w:val="18"/>
          <w:szCs w:val="18"/>
        </w:rPr>
        <w:t xml:space="preserve">en </w:t>
      </w:r>
      <w:r w:rsidR="00F82F04" w:rsidRPr="00351C63">
        <w:rPr>
          <w:rFonts w:ascii="Verdana" w:hAnsi="Verdana"/>
          <w:sz w:val="18"/>
          <w:szCs w:val="18"/>
        </w:rPr>
        <w:t xml:space="preserve">faire ressortir l’aspect positif, qu’ils </w:t>
      </w:r>
      <w:r w:rsidR="00803B80">
        <w:rPr>
          <w:rFonts w:ascii="Verdana" w:hAnsi="Verdana"/>
          <w:sz w:val="18"/>
          <w:szCs w:val="18"/>
        </w:rPr>
        <w:t>réussiront mieux</w:t>
      </w:r>
      <w:r w:rsidR="00F82F04" w:rsidRPr="00351C63">
        <w:rPr>
          <w:rFonts w:ascii="Verdana" w:hAnsi="Verdana"/>
          <w:sz w:val="18"/>
          <w:szCs w:val="18"/>
        </w:rPr>
        <w:t xml:space="preserve"> à l’école.</w:t>
      </w:r>
    </w:p>
    <w:p w:rsidR="00F82F04" w:rsidRPr="00351C63" w:rsidRDefault="00F82F04" w:rsidP="00710594">
      <w:pPr>
        <w:spacing w:after="0"/>
        <w:rPr>
          <w:rFonts w:ascii="Verdana" w:hAnsi="Verdana"/>
          <w:sz w:val="18"/>
          <w:szCs w:val="18"/>
        </w:rPr>
      </w:pPr>
    </w:p>
    <w:p w:rsidR="00DF23FD" w:rsidRPr="00FB4517" w:rsidRDefault="00DF23FD" w:rsidP="00FB4517">
      <w:pPr>
        <w:keepNext/>
        <w:framePr w:dropCap="drop" w:lines="3" w:hSpace="113" w:wrap="around" w:vAnchor="text" w:hAnchor="text"/>
        <w:spacing w:after="0" w:line="754" w:lineRule="exact"/>
        <w:textAlignment w:val="baseline"/>
        <w:rPr>
          <w:rFonts w:ascii="Verdana" w:hAnsi="Verdana"/>
          <w:b/>
          <w:position w:val="-7"/>
          <w:sz w:val="85"/>
          <w:szCs w:val="18"/>
        </w:rPr>
      </w:pPr>
      <w:r w:rsidRPr="00FB4517">
        <w:rPr>
          <w:rFonts w:ascii="Verdana" w:hAnsi="Verdana"/>
          <w:b/>
          <w:position w:val="-7"/>
          <w:sz w:val="85"/>
          <w:szCs w:val="18"/>
        </w:rPr>
        <w:t>7</w:t>
      </w:r>
    </w:p>
    <w:p w:rsidR="00F82F04" w:rsidRPr="00211884" w:rsidRDefault="00F82F04" w:rsidP="00710594">
      <w:pPr>
        <w:spacing w:after="0"/>
        <w:rPr>
          <w:rFonts w:ascii="Verdana" w:hAnsi="Verdana"/>
          <w:b/>
          <w:sz w:val="24"/>
          <w:szCs w:val="24"/>
        </w:rPr>
      </w:pPr>
      <w:r w:rsidRPr="00211884">
        <w:rPr>
          <w:rFonts w:ascii="Verdana" w:hAnsi="Verdana"/>
          <w:b/>
          <w:sz w:val="24"/>
          <w:szCs w:val="24"/>
        </w:rPr>
        <w:t>Les garçons sont très désorganisés.</w:t>
      </w:r>
    </w:p>
    <w:p w:rsidR="00F82F04" w:rsidRPr="00351C63" w:rsidRDefault="00F82F04" w:rsidP="00710594">
      <w:pPr>
        <w:spacing w:after="0"/>
        <w:rPr>
          <w:rFonts w:ascii="Verdana" w:hAnsi="Verdana"/>
          <w:sz w:val="18"/>
          <w:szCs w:val="18"/>
        </w:rPr>
      </w:pPr>
      <w:r w:rsidRPr="00351C63">
        <w:rPr>
          <w:rFonts w:ascii="Verdana" w:hAnsi="Verdana"/>
          <w:sz w:val="18"/>
          <w:szCs w:val="18"/>
        </w:rPr>
        <w:t>Cela semble être un trait masculin qui d</w:t>
      </w:r>
      <w:r w:rsidR="00A95BEF" w:rsidRPr="00351C63">
        <w:rPr>
          <w:rFonts w:ascii="Verdana" w:hAnsi="Verdana"/>
          <w:sz w:val="18"/>
          <w:szCs w:val="18"/>
        </w:rPr>
        <w:t>e</w:t>
      </w:r>
      <w:r w:rsidRPr="00351C63">
        <w:rPr>
          <w:rFonts w:ascii="Verdana" w:hAnsi="Verdana"/>
          <w:sz w:val="18"/>
          <w:szCs w:val="18"/>
        </w:rPr>
        <w:t>meure quel</w:t>
      </w:r>
      <w:r w:rsidR="00A95BEF" w:rsidRPr="00351C63">
        <w:rPr>
          <w:rFonts w:ascii="Verdana" w:hAnsi="Verdana"/>
          <w:sz w:val="18"/>
          <w:szCs w:val="18"/>
        </w:rPr>
        <w:t xml:space="preserve"> que soit l’âge.  Au milieu du XIX</w:t>
      </w:r>
      <w:r w:rsidRPr="00351C63">
        <w:rPr>
          <w:rFonts w:ascii="Verdana" w:hAnsi="Verdana"/>
          <w:sz w:val="18"/>
          <w:szCs w:val="18"/>
          <w:vertAlign w:val="superscript"/>
        </w:rPr>
        <w:t>e</w:t>
      </w:r>
      <w:r w:rsidRPr="00351C63">
        <w:rPr>
          <w:rFonts w:ascii="Verdana" w:hAnsi="Verdana"/>
          <w:sz w:val="18"/>
          <w:szCs w:val="18"/>
        </w:rPr>
        <w:t xml:space="preserve"> siècle, Thomas Huxley écrivait : « C’est certainement </w:t>
      </w:r>
      <w:r w:rsidR="00760768" w:rsidRPr="00760768">
        <w:rPr>
          <w:rFonts w:ascii="Verdana" w:hAnsi="Verdana"/>
          <w:sz w:val="18"/>
          <w:szCs w:val="18"/>
        </w:rPr>
        <w:t>LA</w:t>
      </w:r>
      <w:r w:rsidR="00010428">
        <w:rPr>
          <w:rFonts w:ascii="Verdana" w:hAnsi="Verdana"/>
          <w:sz w:val="18"/>
          <w:szCs w:val="18"/>
        </w:rPr>
        <w:t xml:space="preserve"> finalité de toute éducation : </w:t>
      </w:r>
      <w:r w:rsidRPr="00351C63">
        <w:rPr>
          <w:rFonts w:ascii="Verdana" w:hAnsi="Verdana"/>
          <w:sz w:val="18"/>
          <w:szCs w:val="18"/>
        </w:rPr>
        <w:t>faire tout ce qu’il y à faire</w:t>
      </w:r>
      <w:r w:rsidR="00BC68B5" w:rsidRPr="00351C63">
        <w:rPr>
          <w:rFonts w:ascii="Verdana" w:hAnsi="Verdana"/>
          <w:sz w:val="18"/>
          <w:szCs w:val="18"/>
        </w:rPr>
        <w:t xml:space="preserve">, quand cela doit être fait, et </w:t>
      </w:r>
      <w:proofErr w:type="gramStart"/>
      <w:r w:rsidR="00BC68B5" w:rsidRPr="00351C63">
        <w:rPr>
          <w:rFonts w:ascii="Verdana" w:hAnsi="Verdana"/>
          <w:sz w:val="18"/>
          <w:szCs w:val="18"/>
        </w:rPr>
        <w:t>que</w:t>
      </w:r>
      <w:proofErr w:type="gramEnd"/>
      <w:r w:rsidR="00BC68B5" w:rsidRPr="00351C63">
        <w:rPr>
          <w:rFonts w:ascii="Verdana" w:hAnsi="Verdana"/>
          <w:sz w:val="18"/>
          <w:szCs w:val="18"/>
        </w:rPr>
        <w:t xml:space="preserve"> cela plaise ou non.  C’est la </w:t>
      </w:r>
      <w:r w:rsidR="00211884">
        <w:rPr>
          <w:rFonts w:ascii="Verdana" w:hAnsi="Verdana"/>
          <w:sz w:val="18"/>
          <w:szCs w:val="18"/>
        </w:rPr>
        <w:t>première</w:t>
      </w:r>
      <w:r w:rsidR="00BC68B5" w:rsidRPr="00351C63">
        <w:rPr>
          <w:rFonts w:ascii="Verdana" w:hAnsi="Verdana"/>
          <w:sz w:val="18"/>
          <w:szCs w:val="18"/>
        </w:rPr>
        <w:t xml:space="preserve"> leçon à acquérir. Quel</w:t>
      </w:r>
      <w:r w:rsidR="00A95BEF" w:rsidRPr="00351C63">
        <w:rPr>
          <w:rFonts w:ascii="Verdana" w:hAnsi="Verdana"/>
          <w:sz w:val="18"/>
          <w:szCs w:val="18"/>
        </w:rPr>
        <w:t xml:space="preserve"> </w:t>
      </w:r>
      <w:r w:rsidR="00BC68B5" w:rsidRPr="00351C63">
        <w:rPr>
          <w:rFonts w:ascii="Verdana" w:hAnsi="Verdana"/>
          <w:sz w:val="18"/>
          <w:szCs w:val="18"/>
        </w:rPr>
        <w:t xml:space="preserve">que soit le moment où </w:t>
      </w:r>
      <w:r w:rsidR="00A95BEF" w:rsidRPr="00351C63">
        <w:rPr>
          <w:rFonts w:ascii="Verdana" w:hAnsi="Verdana"/>
          <w:sz w:val="18"/>
          <w:szCs w:val="18"/>
        </w:rPr>
        <w:t xml:space="preserve">l’homme </w:t>
      </w:r>
      <w:r w:rsidR="00803B80">
        <w:rPr>
          <w:rFonts w:ascii="Verdana" w:hAnsi="Verdana"/>
          <w:sz w:val="18"/>
          <w:szCs w:val="18"/>
        </w:rPr>
        <w:t>commence</w:t>
      </w:r>
      <w:r w:rsidR="00BC68B5" w:rsidRPr="00351C63">
        <w:rPr>
          <w:rFonts w:ascii="Verdana" w:hAnsi="Verdana"/>
          <w:sz w:val="18"/>
          <w:szCs w:val="18"/>
        </w:rPr>
        <w:t xml:space="preserve"> son éducation, c’est probablement la dernière </w:t>
      </w:r>
      <w:r w:rsidR="00A95BEF" w:rsidRPr="00351C63">
        <w:rPr>
          <w:rFonts w:ascii="Verdana" w:hAnsi="Verdana"/>
          <w:sz w:val="18"/>
          <w:szCs w:val="18"/>
        </w:rPr>
        <w:t>leçon qu’il apprendra vraiment tout à fait. »</w:t>
      </w:r>
    </w:p>
    <w:p w:rsidR="00BC68B5" w:rsidRPr="00351C63" w:rsidRDefault="00BC68B5" w:rsidP="00710594">
      <w:pPr>
        <w:spacing w:after="0"/>
        <w:rPr>
          <w:rFonts w:ascii="Verdana" w:hAnsi="Verdana"/>
          <w:sz w:val="18"/>
          <w:szCs w:val="18"/>
        </w:rPr>
      </w:pPr>
      <w:r w:rsidRPr="00351C63">
        <w:rPr>
          <w:rFonts w:ascii="Verdana" w:hAnsi="Verdana"/>
          <w:sz w:val="18"/>
          <w:szCs w:val="18"/>
        </w:rPr>
        <w:t>Allez donc voir un couloir d’une école élémentaire pendant ou après les cours</w:t>
      </w:r>
      <w:r w:rsidR="00227F24" w:rsidRPr="00351C63">
        <w:rPr>
          <w:rFonts w:ascii="Verdana" w:hAnsi="Verdana"/>
          <w:sz w:val="18"/>
          <w:szCs w:val="18"/>
        </w:rPr>
        <w:t>, et vous verrez des exemples de désorganisation masculine ! Pour les garçons qui vivent l’instant présent sans penser forcément à l’avenir, trouver le bon livre au bon mome</w:t>
      </w:r>
      <w:r w:rsidR="00010428">
        <w:rPr>
          <w:rFonts w:ascii="Verdana" w:hAnsi="Verdana"/>
          <w:sz w:val="18"/>
          <w:szCs w:val="18"/>
        </w:rPr>
        <w:t>nt, garder le casier bien rangé</w:t>
      </w:r>
      <w:r w:rsidR="00227F24" w:rsidRPr="00351C63">
        <w:rPr>
          <w:rFonts w:ascii="Verdana" w:hAnsi="Verdana"/>
          <w:sz w:val="18"/>
          <w:szCs w:val="18"/>
        </w:rPr>
        <w:t xml:space="preserve"> et arriver en classe avec la chemise dans le pantalon peuvent </w:t>
      </w:r>
      <w:r w:rsidR="00010428">
        <w:rPr>
          <w:rFonts w:ascii="Verdana" w:hAnsi="Verdana"/>
          <w:sz w:val="18"/>
          <w:szCs w:val="18"/>
        </w:rPr>
        <w:t>relever d’une gageure</w:t>
      </w:r>
      <w:r w:rsidR="00227F24" w:rsidRPr="00351C63">
        <w:rPr>
          <w:rFonts w:ascii="Verdana" w:hAnsi="Verdana"/>
          <w:sz w:val="18"/>
          <w:szCs w:val="18"/>
        </w:rPr>
        <w:t xml:space="preserve">. Malheureusement, les garçons ont besoin </w:t>
      </w:r>
      <w:r w:rsidR="00803B80">
        <w:rPr>
          <w:rFonts w:ascii="Verdana" w:hAnsi="Verdana"/>
          <w:sz w:val="18"/>
          <w:szCs w:val="18"/>
        </w:rPr>
        <w:t>d’être organisés</w:t>
      </w:r>
      <w:r w:rsidR="00227F24" w:rsidRPr="00351C63">
        <w:rPr>
          <w:rFonts w:ascii="Verdana" w:hAnsi="Verdana"/>
          <w:sz w:val="18"/>
          <w:szCs w:val="18"/>
        </w:rPr>
        <w:t xml:space="preserve">  pour réussir à l’école et dans la vie. Dans une structure pour garçons, </w:t>
      </w:r>
      <w:r w:rsidR="00010428">
        <w:rPr>
          <w:rFonts w:ascii="Verdana" w:hAnsi="Verdana"/>
          <w:sz w:val="18"/>
          <w:szCs w:val="18"/>
        </w:rPr>
        <w:t>on peut</w:t>
      </w:r>
      <w:r w:rsidR="00227F24" w:rsidRPr="00351C63">
        <w:rPr>
          <w:rFonts w:ascii="Verdana" w:hAnsi="Verdana"/>
          <w:sz w:val="18"/>
          <w:szCs w:val="18"/>
        </w:rPr>
        <w:t xml:space="preserve"> mieux les aider  à développer </w:t>
      </w:r>
      <w:r w:rsidR="00803B80">
        <w:rPr>
          <w:rFonts w:ascii="Verdana" w:hAnsi="Verdana"/>
          <w:sz w:val="18"/>
          <w:szCs w:val="18"/>
        </w:rPr>
        <w:t xml:space="preserve">cet aspect </w:t>
      </w:r>
      <w:r w:rsidR="00010428">
        <w:rPr>
          <w:rFonts w:ascii="Verdana" w:hAnsi="Verdana"/>
          <w:sz w:val="18"/>
          <w:szCs w:val="18"/>
        </w:rPr>
        <w:t>avec</w:t>
      </w:r>
      <w:r w:rsidR="00803B80">
        <w:rPr>
          <w:rFonts w:ascii="Verdana" w:hAnsi="Verdana"/>
          <w:sz w:val="18"/>
          <w:szCs w:val="18"/>
        </w:rPr>
        <w:t xml:space="preserve"> des mesures adaptées</w:t>
      </w:r>
      <w:r w:rsidR="00227F24" w:rsidRPr="00351C63">
        <w:rPr>
          <w:rFonts w:ascii="Verdana" w:hAnsi="Verdana"/>
          <w:sz w:val="18"/>
          <w:szCs w:val="18"/>
        </w:rPr>
        <w:t>.</w:t>
      </w:r>
    </w:p>
    <w:p w:rsidR="00323AAF" w:rsidRPr="00351C63" w:rsidRDefault="00323AAF" w:rsidP="00710594">
      <w:pPr>
        <w:spacing w:after="0"/>
        <w:rPr>
          <w:rFonts w:ascii="Verdana" w:hAnsi="Verdana"/>
          <w:sz w:val="18"/>
          <w:szCs w:val="18"/>
        </w:rPr>
      </w:pPr>
    </w:p>
    <w:p w:rsidR="00DF23FD" w:rsidRPr="00FB4517" w:rsidRDefault="00DF23FD" w:rsidP="00FB4517">
      <w:pPr>
        <w:keepNext/>
        <w:framePr w:dropCap="drop" w:lines="3" w:hSpace="113" w:wrap="around" w:vAnchor="text" w:hAnchor="text"/>
        <w:spacing w:after="0" w:line="754" w:lineRule="exact"/>
        <w:textAlignment w:val="baseline"/>
        <w:rPr>
          <w:rFonts w:ascii="Verdana" w:hAnsi="Verdana"/>
          <w:b/>
          <w:position w:val="-7"/>
          <w:sz w:val="85"/>
          <w:szCs w:val="18"/>
        </w:rPr>
      </w:pPr>
      <w:r w:rsidRPr="00FB4517">
        <w:rPr>
          <w:rFonts w:ascii="Verdana" w:hAnsi="Verdana"/>
          <w:b/>
          <w:position w:val="-7"/>
          <w:sz w:val="85"/>
          <w:szCs w:val="18"/>
        </w:rPr>
        <w:t>6</w:t>
      </w:r>
    </w:p>
    <w:p w:rsidR="00323AAF" w:rsidRPr="00211884" w:rsidRDefault="00323AAF" w:rsidP="00710594">
      <w:pPr>
        <w:spacing w:after="0"/>
        <w:rPr>
          <w:rFonts w:ascii="Verdana" w:hAnsi="Verdana"/>
          <w:b/>
          <w:sz w:val="24"/>
          <w:szCs w:val="24"/>
        </w:rPr>
      </w:pPr>
      <w:r w:rsidRPr="00211884">
        <w:rPr>
          <w:rFonts w:ascii="Verdana" w:hAnsi="Verdana"/>
          <w:b/>
          <w:sz w:val="24"/>
          <w:szCs w:val="24"/>
        </w:rPr>
        <w:t>Les garçons sont créatifs.</w:t>
      </w:r>
    </w:p>
    <w:p w:rsidR="009E0749" w:rsidRPr="00351C63" w:rsidRDefault="009E0749" w:rsidP="00710594">
      <w:pPr>
        <w:spacing w:after="0"/>
        <w:rPr>
          <w:rFonts w:ascii="Verdana" w:hAnsi="Verdana"/>
          <w:sz w:val="18"/>
          <w:szCs w:val="18"/>
        </w:rPr>
      </w:pPr>
      <w:r w:rsidRPr="00351C63">
        <w:rPr>
          <w:rFonts w:ascii="Verdana" w:hAnsi="Verdana"/>
          <w:sz w:val="18"/>
          <w:szCs w:val="18"/>
        </w:rPr>
        <w:t xml:space="preserve">Si nous offrons de vraies </w:t>
      </w:r>
      <w:r w:rsidR="00DF23FD">
        <w:rPr>
          <w:rFonts w:ascii="Verdana" w:hAnsi="Verdana"/>
          <w:sz w:val="18"/>
          <w:szCs w:val="18"/>
        </w:rPr>
        <w:t>occasions</w:t>
      </w:r>
      <w:r w:rsidRPr="00351C63">
        <w:rPr>
          <w:rFonts w:ascii="Verdana" w:hAnsi="Verdana"/>
          <w:sz w:val="18"/>
          <w:szCs w:val="18"/>
        </w:rPr>
        <w:t xml:space="preserve"> aux garçons, ces derniers adorent la création. Ils s’investissent dans la musique, les arts plastiques, le théâtre et l’écriture. La plupart ont un </w:t>
      </w:r>
      <w:r w:rsidRPr="00351C63">
        <w:rPr>
          <w:rFonts w:ascii="Verdana" w:hAnsi="Verdana"/>
          <w:sz w:val="18"/>
          <w:szCs w:val="18"/>
        </w:rPr>
        <w:lastRenderedPageBreak/>
        <w:t xml:space="preserve">côté </w:t>
      </w:r>
      <w:r w:rsidR="00010428">
        <w:rPr>
          <w:rFonts w:ascii="Verdana" w:hAnsi="Verdana"/>
          <w:sz w:val="18"/>
          <w:szCs w:val="18"/>
        </w:rPr>
        <w:t xml:space="preserve">artistique très développé. Or, </w:t>
      </w:r>
      <w:r w:rsidR="00A95BEF" w:rsidRPr="00351C63">
        <w:rPr>
          <w:rFonts w:ascii="Verdana" w:hAnsi="Verdana"/>
          <w:sz w:val="18"/>
          <w:szCs w:val="18"/>
        </w:rPr>
        <w:t xml:space="preserve">dans </w:t>
      </w:r>
      <w:r w:rsidRPr="00351C63">
        <w:rPr>
          <w:rFonts w:ascii="Verdana" w:hAnsi="Verdana"/>
          <w:sz w:val="18"/>
          <w:szCs w:val="18"/>
        </w:rPr>
        <w:t>une institution mixte, de nombreux garçons ne pourront tout simplement pas poursuivre de telles activités.</w:t>
      </w:r>
    </w:p>
    <w:p w:rsidR="00010428" w:rsidRDefault="00010428" w:rsidP="00710594">
      <w:pPr>
        <w:spacing w:after="0"/>
        <w:rPr>
          <w:rFonts w:ascii="Verdana" w:hAnsi="Verdana"/>
          <w:sz w:val="18"/>
          <w:szCs w:val="18"/>
        </w:rPr>
      </w:pPr>
      <w:r>
        <w:rPr>
          <w:rFonts w:ascii="Verdana" w:hAnsi="Verdana"/>
          <w:sz w:val="18"/>
          <w:szCs w:val="18"/>
        </w:rPr>
        <w:t>Ils ne tentent pas de faire du théâtre ou de rejoindre une chorale, souvent à cause d’un faux sentiment social affirmant que ces activités ne sont pas masculines.</w:t>
      </w:r>
    </w:p>
    <w:p w:rsidR="009E0749" w:rsidRPr="00351C63" w:rsidRDefault="002935F2" w:rsidP="00710594">
      <w:pPr>
        <w:spacing w:after="0"/>
        <w:rPr>
          <w:rFonts w:ascii="Verdana" w:hAnsi="Verdana"/>
          <w:sz w:val="18"/>
          <w:szCs w:val="18"/>
        </w:rPr>
      </w:pPr>
      <w:r w:rsidRPr="00351C63">
        <w:rPr>
          <w:rFonts w:ascii="Verdana" w:hAnsi="Verdana"/>
          <w:sz w:val="18"/>
          <w:szCs w:val="18"/>
        </w:rPr>
        <w:t>Un de nos professeurs venant du public a été frappé par la voix des garçons de la chorale. Dans une école mixte, ce sont surtout les filles qui chantent.</w:t>
      </w:r>
    </w:p>
    <w:p w:rsidR="002935F2" w:rsidRPr="00351C63" w:rsidRDefault="002935F2" w:rsidP="00710594">
      <w:pPr>
        <w:spacing w:after="0"/>
        <w:rPr>
          <w:rFonts w:ascii="Verdana" w:hAnsi="Verdana"/>
          <w:sz w:val="18"/>
          <w:szCs w:val="18"/>
        </w:rPr>
      </w:pPr>
      <w:r w:rsidRPr="00351C63">
        <w:rPr>
          <w:rFonts w:ascii="Verdana" w:hAnsi="Verdana"/>
          <w:sz w:val="18"/>
          <w:szCs w:val="18"/>
        </w:rPr>
        <w:t xml:space="preserve">Dans une école </w:t>
      </w:r>
      <w:r w:rsidR="001A13D3">
        <w:rPr>
          <w:rFonts w:ascii="Verdana" w:hAnsi="Verdana"/>
          <w:sz w:val="18"/>
          <w:szCs w:val="18"/>
        </w:rPr>
        <w:t>différenciée (non-mixte)</w:t>
      </w:r>
      <w:r w:rsidRPr="00351C63">
        <w:rPr>
          <w:rFonts w:ascii="Verdana" w:hAnsi="Verdana"/>
          <w:sz w:val="18"/>
          <w:szCs w:val="18"/>
        </w:rPr>
        <w:t>, les garçons s’investissent dans ces activités. Ils peuvent explorer leur créativité sans peur, prendre des risques et développer une sensibilité plus accrue de leur masculinité.</w:t>
      </w:r>
    </w:p>
    <w:p w:rsidR="002935F2" w:rsidRPr="00351C63" w:rsidRDefault="002935F2" w:rsidP="00710594">
      <w:pPr>
        <w:spacing w:after="0"/>
        <w:rPr>
          <w:rFonts w:ascii="Verdana" w:hAnsi="Verdana"/>
          <w:sz w:val="18"/>
          <w:szCs w:val="18"/>
        </w:rPr>
      </w:pPr>
    </w:p>
    <w:p w:rsidR="00DF23FD" w:rsidRPr="00FB4517" w:rsidRDefault="00DF23FD" w:rsidP="00FB4517">
      <w:pPr>
        <w:keepNext/>
        <w:framePr w:dropCap="drop" w:lines="3" w:hSpace="113" w:wrap="around" w:vAnchor="text" w:hAnchor="text"/>
        <w:spacing w:after="0" w:line="754" w:lineRule="exact"/>
        <w:textAlignment w:val="baseline"/>
        <w:rPr>
          <w:rFonts w:ascii="Verdana" w:hAnsi="Verdana"/>
          <w:b/>
          <w:position w:val="-7"/>
          <w:sz w:val="85"/>
          <w:szCs w:val="18"/>
        </w:rPr>
      </w:pPr>
      <w:r w:rsidRPr="00FB4517">
        <w:rPr>
          <w:rFonts w:ascii="Verdana" w:hAnsi="Verdana"/>
          <w:b/>
          <w:position w:val="-7"/>
          <w:sz w:val="85"/>
          <w:szCs w:val="18"/>
        </w:rPr>
        <w:t>5</w:t>
      </w:r>
    </w:p>
    <w:p w:rsidR="002935F2" w:rsidRPr="00211884" w:rsidRDefault="002935F2" w:rsidP="00710594">
      <w:pPr>
        <w:spacing w:after="0"/>
        <w:rPr>
          <w:rFonts w:ascii="Verdana" w:hAnsi="Verdana"/>
          <w:b/>
          <w:sz w:val="24"/>
          <w:szCs w:val="24"/>
        </w:rPr>
      </w:pPr>
      <w:r w:rsidRPr="00211884">
        <w:rPr>
          <w:rFonts w:ascii="Verdana" w:hAnsi="Verdana"/>
          <w:b/>
          <w:sz w:val="24"/>
          <w:szCs w:val="24"/>
        </w:rPr>
        <w:t xml:space="preserve">Les garçons sont </w:t>
      </w:r>
      <w:r w:rsidR="00803B80" w:rsidRPr="00211884">
        <w:rPr>
          <w:rFonts w:ascii="Verdana" w:hAnsi="Verdana"/>
          <w:b/>
          <w:sz w:val="24"/>
          <w:szCs w:val="24"/>
        </w:rPr>
        <w:t>facilement</w:t>
      </w:r>
      <w:r w:rsidRPr="00211884">
        <w:rPr>
          <w:rFonts w:ascii="Verdana" w:hAnsi="Verdana"/>
          <w:b/>
          <w:sz w:val="24"/>
          <w:szCs w:val="24"/>
        </w:rPr>
        <w:t xml:space="preserve"> leaders.</w:t>
      </w:r>
    </w:p>
    <w:p w:rsidR="002935F2" w:rsidRPr="00351C63" w:rsidRDefault="003E4C63" w:rsidP="00710594">
      <w:pPr>
        <w:spacing w:after="0"/>
        <w:rPr>
          <w:rFonts w:ascii="Verdana" w:hAnsi="Verdana"/>
          <w:sz w:val="18"/>
          <w:szCs w:val="18"/>
        </w:rPr>
      </w:pPr>
      <w:r w:rsidRPr="00351C63">
        <w:rPr>
          <w:rFonts w:ascii="Verdana" w:hAnsi="Verdana"/>
          <w:sz w:val="18"/>
          <w:szCs w:val="18"/>
        </w:rPr>
        <w:t>Les garçons peuvent devenir responsables dès</w:t>
      </w:r>
      <w:r w:rsidR="00A95BEF" w:rsidRPr="00351C63">
        <w:rPr>
          <w:rFonts w:ascii="Verdana" w:hAnsi="Verdana"/>
          <w:sz w:val="18"/>
          <w:szCs w:val="18"/>
        </w:rPr>
        <w:t xml:space="preserve"> </w:t>
      </w:r>
      <w:r w:rsidRPr="00351C63">
        <w:rPr>
          <w:rFonts w:ascii="Verdana" w:hAnsi="Verdana"/>
          <w:sz w:val="18"/>
          <w:szCs w:val="18"/>
        </w:rPr>
        <w:t xml:space="preserve">leur plus jeune âge. Si nous leur </w:t>
      </w:r>
      <w:r w:rsidR="001A13D3">
        <w:rPr>
          <w:rFonts w:ascii="Verdana" w:hAnsi="Verdana"/>
          <w:sz w:val="18"/>
          <w:szCs w:val="18"/>
        </w:rPr>
        <w:t xml:space="preserve">en </w:t>
      </w:r>
      <w:r w:rsidRPr="00351C63">
        <w:rPr>
          <w:rFonts w:ascii="Verdana" w:hAnsi="Verdana"/>
          <w:sz w:val="18"/>
          <w:szCs w:val="18"/>
        </w:rPr>
        <w:t>donnons l’occasion, ils prennent les choses en main, mènent les autres et accomplissent de grandes choses. Dans un environnement mixte, ils peuvent ne pas avoir l’occasion de devenir des chefs, peut-être à cause de ce que j’ai nommé</w:t>
      </w:r>
      <w:r w:rsidR="00A87CBB" w:rsidRPr="00351C63">
        <w:rPr>
          <w:rFonts w:ascii="Verdana" w:hAnsi="Verdana"/>
          <w:sz w:val="18"/>
          <w:szCs w:val="18"/>
        </w:rPr>
        <w:t xml:space="preserve"> l’énergie à revendre dont ils bénéficient, ou bien parce qu’ils ne sont pas aussi bien organisés </w:t>
      </w:r>
      <w:r w:rsidR="001A13D3" w:rsidRPr="00351C63">
        <w:rPr>
          <w:rFonts w:ascii="Verdana" w:hAnsi="Verdana"/>
          <w:sz w:val="18"/>
          <w:szCs w:val="18"/>
        </w:rPr>
        <w:t xml:space="preserve">ou volontaires </w:t>
      </w:r>
      <w:r w:rsidR="00A87CBB" w:rsidRPr="00351C63">
        <w:rPr>
          <w:rFonts w:ascii="Verdana" w:hAnsi="Verdana"/>
          <w:sz w:val="18"/>
          <w:szCs w:val="18"/>
        </w:rPr>
        <w:t>que les fil</w:t>
      </w:r>
      <w:r w:rsidR="00A95BEF" w:rsidRPr="00351C63">
        <w:rPr>
          <w:rFonts w:ascii="Verdana" w:hAnsi="Verdana"/>
          <w:sz w:val="18"/>
          <w:szCs w:val="18"/>
        </w:rPr>
        <w:t>les. La pression</w:t>
      </w:r>
      <w:r w:rsidR="00A87CBB" w:rsidRPr="00351C63">
        <w:rPr>
          <w:rFonts w:ascii="Verdana" w:hAnsi="Verdana"/>
          <w:sz w:val="18"/>
          <w:szCs w:val="18"/>
        </w:rPr>
        <w:t xml:space="preserve"> d</w:t>
      </w:r>
      <w:r w:rsidR="00A95BEF" w:rsidRPr="00351C63">
        <w:rPr>
          <w:rFonts w:ascii="Verdana" w:hAnsi="Verdana"/>
          <w:sz w:val="18"/>
          <w:szCs w:val="18"/>
        </w:rPr>
        <w:t>e leurs camarades d’école peu</w:t>
      </w:r>
      <w:r w:rsidR="00A87CBB" w:rsidRPr="00351C63">
        <w:rPr>
          <w:rFonts w:ascii="Verdana" w:hAnsi="Verdana"/>
          <w:sz w:val="18"/>
          <w:szCs w:val="18"/>
        </w:rPr>
        <w:t>t les empêcher de devenir des leaders.</w:t>
      </w:r>
    </w:p>
    <w:p w:rsidR="0010563A" w:rsidRPr="00351C63" w:rsidRDefault="00A87CBB" w:rsidP="00710594">
      <w:pPr>
        <w:spacing w:after="0"/>
        <w:rPr>
          <w:rFonts w:ascii="Verdana" w:hAnsi="Verdana"/>
          <w:sz w:val="18"/>
          <w:szCs w:val="18"/>
        </w:rPr>
      </w:pPr>
      <w:r w:rsidRPr="00351C63">
        <w:rPr>
          <w:rFonts w:ascii="Verdana" w:hAnsi="Verdana"/>
          <w:sz w:val="18"/>
          <w:szCs w:val="18"/>
        </w:rPr>
        <w:t xml:space="preserve">Dans un environnement </w:t>
      </w:r>
      <w:r w:rsidR="001A13D3">
        <w:rPr>
          <w:rFonts w:ascii="Verdana" w:hAnsi="Verdana"/>
          <w:sz w:val="18"/>
          <w:szCs w:val="18"/>
        </w:rPr>
        <w:t>de garçons</w:t>
      </w:r>
      <w:r w:rsidRPr="00351C63">
        <w:rPr>
          <w:rFonts w:ascii="Verdana" w:hAnsi="Verdana"/>
          <w:sz w:val="18"/>
          <w:szCs w:val="18"/>
        </w:rPr>
        <w:t xml:space="preserve">, ils n’ont pas le choix. Ils doivent être polyvalents. Ils apprennent comment mener </w:t>
      </w:r>
      <w:r w:rsidR="001A13D3">
        <w:rPr>
          <w:rFonts w:ascii="Verdana" w:hAnsi="Verdana"/>
          <w:sz w:val="18"/>
          <w:szCs w:val="18"/>
        </w:rPr>
        <w:t xml:space="preserve">un groupe </w:t>
      </w:r>
      <w:r w:rsidR="00803B80">
        <w:rPr>
          <w:rFonts w:ascii="Verdana" w:hAnsi="Verdana"/>
          <w:sz w:val="18"/>
          <w:szCs w:val="18"/>
        </w:rPr>
        <w:t>et</w:t>
      </w:r>
      <w:r w:rsidR="001A13D3">
        <w:rPr>
          <w:rFonts w:ascii="Verdana" w:hAnsi="Verdana"/>
          <w:sz w:val="18"/>
          <w:szCs w:val="18"/>
        </w:rPr>
        <w:t xml:space="preserve"> </w:t>
      </w:r>
      <w:r w:rsidRPr="00351C63">
        <w:rPr>
          <w:rFonts w:ascii="Verdana" w:hAnsi="Verdana"/>
          <w:sz w:val="18"/>
          <w:szCs w:val="18"/>
        </w:rPr>
        <w:t xml:space="preserve">travailler </w:t>
      </w:r>
      <w:r w:rsidR="00803B80">
        <w:rPr>
          <w:rFonts w:ascii="Verdana" w:hAnsi="Verdana"/>
          <w:sz w:val="18"/>
          <w:szCs w:val="18"/>
        </w:rPr>
        <w:t>en équipe</w:t>
      </w:r>
      <w:r w:rsidR="0010563A" w:rsidRPr="00351C63">
        <w:rPr>
          <w:rFonts w:ascii="Verdana" w:hAnsi="Verdana"/>
          <w:sz w:val="18"/>
          <w:szCs w:val="18"/>
        </w:rPr>
        <w:t xml:space="preserve">. Ils acquièrent ainsi des aptitudes </w:t>
      </w:r>
      <w:r w:rsidR="00803B80">
        <w:rPr>
          <w:rFonts w:ascii="Verdana" w:hAnsi="Verdana"/>
          <w:sz w:val="18"/>
          <w:szCs w:val="18"/>
        </w:rPr>
        <w:t>pour</w:t>
      </w:r>
      <w:r w:rsidR="0010563A" w:rsidRPr="00351C63">
        <w:rPr>
          <w:rFonts w:ascii="Verdana" w:hAnsi="Verdana"/>
          <w:sz w:val="18"/>
          <w:szCs w:val="18"/>
        </w:rPr>
        <w:t xml:space="preserve"> toute leur vie.</w:t>
      </w:r>
    </w:p>
    <w:p w:rsidR="0010563A" w:rsidRPr="00351C63" w:rsidRDefault="0010563A" w:rsidP="00710594">
      <w:pPr>
        <w:spacing w:after="0"/>
        <w:rPr>
          <w:rFonts w:ascii="Verdana" w:hAnsi="Verdana"/>
          <w:sz w:val="18"/>
          <w:szCs w:val="18"/>
        </w:rPr>
      </w:pPr>
    </w:p>
    <w:p w:rsidR="00DF23FD" w:rsidRPr="00FB4517" w:rsidRDefault="00DF23FD" w:rsidP="00FB4517">
      <w:pPr>
        <w:keepNext/>
        <w:framePr w:dropCap="drop" w:lines="3" w:hSpace="113" w:wrap="around" w:vAnchor="text" w:hAnchor="text"/>
        <w:spacing w:after="0" w:line="754" w:lineRule="exact"/>
        <w:textAlignment w:val="baseline"/>
        <w:rPr>
          <w:rFonts w:ascii="Verdana" w:hAnsi="Verdana"/>
          <w:b/>
          <w:position w:val="-7"/>
          <w:sz w:val="85"/>
          <w:szCs w:val="18"/>
        </w:rPr>
      </w:pPr>
      <w:r w:rsidRPr="00FB4517">
        <w:rPr>
          <w:rFonts w:ascii="Verdana" w:hAnsi="Verdana"/>
          <w:b/>
          <w:position w:val="-7"/>
          <w:sz w:val="85"/>
          <w:szCs w:val="18"/>
        </w:rPr>
        <w:t>4</w:t>
      </w:r>
    </w:p>
    <w:p w:rsidR="0010563A" w:rsidRPr="00211884" w:rsidRDefault="0010563A" w:rsidP="00710594">
      <w:pPr>
        <w:spacing w:after="0"/>
        <w:rPr>
          <w:rFonts w:ascii="Verdana" w:hAnsi="Verdana"/>
          <w:b/>
          <w:sz w:val="24"/>
          <w:szCs w:val="24"/>
        </w:rPr>
      </w:pPr>
      <w:r w:rsidRPr="00211884">
        <w:rPr>
          <w:rFonts w:ascii="Verdana" w:hAnsi="Verdana"/>
          <w:b/>
          <w:sz w:val="24"/>
          <w:szCs w:val="24"/>
        </w:rPr>
        <w:t>Les garçons aiment prendre des risques.</w:t>
      </w:r>
    </w:p>
    <w:p w:rsidR="0010563A" w:rsidRPr="00351C63" w:rsidRDefault="0010563A" w:rsidP="00710594">
      <w:pPr>
        <w:spacing w:after="0"/>
        <w:rPr>
          <w:rFonts w:ascii="Verdana" w:hAnsi="Verdana"/>
          <w:sz w:val="18"/>
          <w:szCs w:val="18"/>
        </w:rPr>
      </w:pPr>
      <w:r w:rsidRPr="00351C63">
        <w:rPr>
          <w:rFonts w:ascii="Verdana" w:hAnsi="Verdana"/>
          <w:sz w:val="18"/>
          <w:szCs w:val="18"/>
        </w:rPr>
        <w:t xml:space="preserve">Les garçons ont tendance </w:t>
      </w:r>
      <w:r w:rsidR="00A95BEF" w:rsidRPr="00351C63">
        <w:rPr>
          <w:rFonts w:ascii="Verdana" w:hAnsi="Verdana"/>
          <w:sz w:val="18"/>
          <w:szCs w:val="18"/>
        </w:rPr>
        <w:t xml:space="preserve">à agir d’abord et </w:t>
      </w:r>
      <w:r w:rsidRPr="00351C63">
        <w:rPr>
          <w:rFonts w:ascii="Verdana" w:hAnsi="Verdana"/>
          <w:sz w:val="18"/>
          <w:szCs w:val="18"/>
        </w:rPr>
        <w:t>réfléchir</w:t>
      </w:r>
      <w:r w:rsidR="00A95BEF" w:rsidRPr="00351C63">
        <w:rPr>
          <w:rFonts w:ascii="Verdana" w:hAnsi="Verdana"/>
          <w:sz w:val="18"/>
          <w:szCs w:val="18"/>
        </w:rPr>
        <w:t xml:space="preserve"> après</w:t>
      </w:r>
      <w:r w:rsidRPr="00351C63">
        <w:rPr>
          <w:rFonts w:ascii="Verdana" w:hAnsi="Verdana"/>
          <w:sz w:val="18"/>
          <w:szCs w:val="18"/>
        </w:rPr>
        <w:t>. Ils prennent souvent des risques sans réaliser que</w:t>
      </w:r>
      <w:r w:rsidR="00586CD1" w:rsidRPr="00351C63">
        <w:rPr>
          <w:rFonts w:ascii="Verdana" w:hAnsi="Verdana"/>
          <w:sz w:val="18"/>
          <w:szCs w:val="18"/>
        </w:rPr>
        <w:t xml:space="preserve"> ce sont des risques. Cela peut </w:t>
      </w:r>
      <w:r w:rsidR="0077159A">
        <w:rPr>
          <w:rFonts w:ascii="Verdana" w:hAnsi="Verdana"/>
          <w:sz w:val="18"/>
          <w:szCs w:val="18"/>
        </w:rPr>
        <w:t>être une bonne chose —</w:t>
      </w:r>
      <w:r w:rsidR="00586CD1" w:rsidRPr="00351C63">
        <w:rPr>
          <w:rFonts w:ascii="Verdana" w:hAnsi="Verdana"/>
          <w:sz w:val="18"/>
          <w:szCs w:val="18"/>
        </w:rPr>
        <w:t xml:space="preserve"> </w:t>
      </w:r>
      <w:r w:rsidRPr="00351C63">
        <w:rPr>
          <w:rFonts w:ascii="Verdana" w:hAnsi="Verdana"/>
          <w:sz w:val="18"/>
          <w:szCs w:val="18"/>
        </w:rPr>
        <w:t xml:space="preserve">certaines des réalisations et réussites des civilisations commencent en prenant des risques. </w:t>
      </w:r>
      <w:r w:rsidR="0077159A">
        <w:rPr>
          <w:rFonts w:ascii="Verdana" w:hAnsi="Verdana"/>
          <w:sz w:val="18"/>
          <w:szCs w:val="18"/>
        </w:rPr>
        <w:t>Il ne faut pas réprimer ce trait bien masculin, m</w:t>
      </w:r>
      <w:r w:rsidRPr="00351C63">
        <w:rPr>
          <w:rFonts w:ascii="Verdana" w:hAnsi="Verdana"/>
          <w:sz w:val="18"/>
          <w:szCs w:val="18"/>
        </w:rPr>
        <w:t xml:space="preserve">ais l’orienter en aidant les garçons à </w:t>
      </w:r>
      <w:r w:rsidR="0077159A">
        <w:rPr>
          <w:rFonts w:ascii="Verdana" w:hAnsi="Verdana"/>
          <w:sz w:val="18"/>
          <w:szCs w:val="18"/>
        </w:rPr>
        <w:t>ben apprécier</w:t>
      </w:r>
      <w:r w:rsidRPr="00351C63">
        <w:rPr>
          <w:rFonts w:ascii="Verdana" w:hAnsi="Verdana"/>
          <w:sz w:val="18"/>
          <w:szCs w:val="18"/>
        </w:rPr>
        <w:t xml:space="preserve"> les situations </w:t>
      </w:r>
      <w:r w:rsidR="0077159A">
        <w:rPr>
          <w:rFonts w:ascii="Verdana" w:hAnsi="Verdana"/>
          <w:sz w:val="18"/>
          <w:szCs w:val="18"/>
        </w:rPr>
        <w:t>pour ne pas se</w:t>
      </w:r>
      <w:r w:rsidRPr="00351C63">
        <w:rPr>
          <w:rFonts w:ascii="Verdana" w:hAnsi="Verdana"/>
          <w:sz w:val="18"/>
          <w:szCs w:val="18"/>
        </w:rPr>
        <w:t xml:space="preserve"> blesse</w:t>
      </w:r>
      <w:r w:rsidR="00586CD1" w:rsidRPr="00351C63">
        <w:rPr>
          <w:rFonts w:ascii="Verdana" w:hAnsi="Verdana"/>
          <w:sz w:val="18"/>
          <w:szCs w:val="18"/>
        </w:rPr>
        <w:t>r</w:t>
      </w:r>
      <w:r w:rsidR="0077159A">
        <w:rPr>
          <w:rFonts w:ascii="Verdana" w:hAnsi="Verdana"/>
          <w:sz w:val="18"/>
          <w:szCs w:val="18"/>
        </w:rPr>
        <w:t xml:space="preserve"> ni blesser</w:t>
      </w:r>
      <w:r w:rsidRPr="00351C63">
        <w:rPr>
          <w:rFonts w:ascii="Verdana" w:hAnsi="Verdana"/>
          <w:sz w:val="18"/>
          <w:szCs w:val="18"/>
        </w:rPr>
        <w:t xml:space="preserve"> les autres.</w:t>
      </w:r>
    </w:p>
    <w:p w:rsidR="0010563A" w:rsidRPr="00351C63" w:rsidRDefault="0010563A" w:rsidP="00710594">
      <w:pPr>
        <w:spacing w:after="0"/>
        <w:rPr>
          <w:rFonts w:ascii="Verdana" w:hAnsi="Verdana"/>
          <w:sz w:val="18"/>
          <w:szCs w:val="18"/>
        </w:rPr>
      </w:pPr>
    </w:p>
    <w:p w:rsidR="00DF23FD" w:rsidRPr="00FB4517" w:rsidRDefault="00DF23FD" w:rsidP="00FB4517">
      <w:pPr>
        <w:keepNext/>
        <w:framePr w:dropCap="drop" w:lines="3" w:hSpace="113" w:wrap="around" w:vAnchor="text" w:hAnchor="text"/>
        <w:spacing w:after="0" w:line="754" w:lineRule="exact"/>
        <w:textAlignment w:val="baseline"/>
        <w:rPr>
          <w:rFonts w:ascii="Verdana" w:hAnsi="Verdana"/>
          <w:b/>
          <w:position w:val="-7"/>
          <w:sz w:val="85"/>
          <w:szCs w:val="18"/>
        </w:rPr>
      </w:pPr>
      <w:r w:rsidRPr="00FB4517">
        <w:rPr>
          <w:rFonts w:ascii="Verdana" w:hAnsi="Verdana"/>
          <w:b/>
          <w:position w:val="-7"/>
          <w:sz w:val="85"/>
          <w:szCs w:val="18"/>
        </w:rPr>
        <w:t>3</w:t>
      </w:r>
    </w:p>
    <w:p w:rsidR="003C6851" w:rsidRPr="00211884" w:rsidRDefault="0010563A" w:rsidP="00710594">
      <w:pPr>
        <w:spacing w:after="0"/>
        <w:rPr>
          <w:rFonts w:ascii="Verdana" w:hAnsi="Verdana"/>
          <w:b/>
          <w:sz w:val="24"/>
          <w:szCs w:val="24"/>
        </w:rPr>
      </w:pPr>
      <w:r w:rsidRPr="00211884">
        <w:rPr>
          <w:rFonts w:ascii="Verdana" w:hAnsi="Verdana"/>
          <w:b/>
          <w:sz w:val="24"/>
          <w:szCs w:val="24"/>
        </w:rPr>
        <w:t xml:space="preserve">Les garçons </w:t>
      </w:r>
      <w:r w:rsidR="003C6851" w:rsidRPr="00211884">
        <w:rPr>
          <w:rFonts w:ascii="Verdana" w:hAnsi="Verdana"/>
          <w:b/>
          <w:sz w:val="24"/>
          <w:szCs w:val="24"/>
        </w:rPr>
        <w:t>créent des liens d’amitié très forts.</w:t>
      </w:r>
    </w:p>
    <w:p w:rsidR="00F82258" w:rsidRPr="00351C63" w:rsidRDefault="00F82258" w:rsidP="00710594">
      <w:pPr>
        <w:spacing w:after="0"/>
        <w:rPr>
          <w:rFonts w:ascii="Verdana" w:hAnsi="Verdana"/>
          <w:sz w:val="18"/>
          <w:szCs w:val="18"/>
        </w:rPr>
      </w:pPr>
      <w:r w:rsidRPr="00351C63">
        <w:rPr>
          <w:rFonts w:ascii="Verdana" w:hAnsi="Verdana"/>
          <w:sz w:val="18"/>
          <w:szCs w:val="18"/>
        </w:rPr>
        <w:t xml:space="preserve">Que signifie l’amitié pour les garçons ? Elle change selon leur âge. Cela veut dire que chaque garçon de la classe passe sa récréation à chercher dans la neige la dent de son camarade, et </w:t>
      </w:r>
      <w:r w:rsidR="00803B80">
        <w:rPr>
          <w:rFonts w:ascii="Verdana" w:hAnsi="Verdana"/>
          <w:sz w:val="18"/>
          <w:szCs w:val="18"/>
        </w:rPr>
        <w:t>il</w:t>
      </w:r>
      <w:r w:rsidR="00FB4517">
        <w:rPr>
          <w:rFonts w:ascii="Verdana" w:hAnsi="Verdana"/>
          <w:sz w:val="18"/>
          <w:szCs w:val="18"/>
        </w:rPr>
        <w:t xml:space="preserve"> </w:t>
      </w:r>
      <w:r w:rsidR="00803B80">
        <w:rPr>
          <w:rFonts w:ascii="Verdana" w:hAnsi="Verdana"/>
          <w:sz w:val="18"/>
          <w:szCs w:val="18"/>
        </w:rPr>
        <w:t>promet</w:t>
      </w:r>
      <w:r w:rsidRPr="00351C63">
        <w:rPr>
          <w:rFonts w:ascii="Verdana" w:hAnsi="Verdana"/>
          <w:sz w:val="18"/>
          <w:szCs w:val="18"/>
        </w:rPr>
        <w:t xml:space="preserve"> de </w:t>
      </w:r>
      <w:r w:rsidR="00FB4517">
        <w:rPr>
          <w:rFonts w:ascii="Verdana" w:hAnsi="Verdana"/>
          <w:sz w:val="18"/>
          <w:szCs w:val="18"/>
        </w:rPr>
        <w:t xml:space="preserve">la </w:t>
      </w:r>
      <w:r w:rsidRPr="00351C63">
        <w:rPr>
          <w:rFonts w:ascii="Verdana" w:hAnsi="Verdana"/>
          <w:sz w:val="18"/>
          <w:szCs w:val="18"/>
        </w:rPr>
        <w:t xml:space="preserve">chercher </w:t>
      </w:r>
      <w:r w:rsidR="00803B80">
        <w:rPr>
          <w:rFonts w:ascii="Verdana" w:hAnsi="Verdana"/>
          <w:sz w:val="18"/>
          <w:szCs w:val="18"/>
        </w:rPr>
        <w:t>à nouveau, à</w:t>
      </w:r>
      <w:r w:rsidRPr="00351C63">
        <w:rPr>
          <w:rFonts w:ascii="Verdana" w:hAnsi="Verdana"/>
          <w:sz w:val="18"/>
          <w:szCs w:val="18"/>
        </w:rPr>
        <w:t xml:space="preserve"> la prochaine récréation. </w:t>
      </w:r>
    </w:p>
    <w:p w:rsidR="00F82258" w:rsidRPr="00351C63" w:rsidRDefault="00F82258" w:rsidP="00710594">
      <w:pPr>
        <w:spacing w:after="0"/>
        <w:rPr>
          <w:rFonts w:ascii="Verdana" w:hAnsi="Verdana"/>
          <w:sz w:val="18"/>
          <w:szCs w:val="18"/>
        </w:rPr>
      </w:pPr>
      <w:r w:rsidRPr="00351C63">
        <w:rPr>
          <w:rFonts w:ascii="Verdana" w:hAnsi="Verdana"/>
          <w:sz w:val="18"/>
          <w:szCs w:val="18"/>
        </w:rPr>
        <w:t>Alors que vos enfants mûrissent, leurs liens se resserrent et ils se soutien</w:t>
      </w:r>
      <w:r w:rsidR="00586CD1" w:rsidRPr="00351C63">
        <w:rPr>
          <w:rFonts w:ascii="Verdana" w:hAnsi="Verdana"/>
          <w:sz w:val="18"/>
          <w:szCs w:val="18"/>
        </w:rPr>
        <w:t xml:space="preserve">nent </w:t>
      </w:r>
      <w:r w:rsidR="0077159A">
        <w:rPr>
          <w:rFonts w:ascii="Verdana" w:hAnsi="Verdana"/>
          <w:sz w:val="18"/>
          <w:szCs w:val="18"/>
        </w:rPr>
        <w:t>de plus en</w:t>
      </w:r>
      <w:r w:rsidR="00586CD1" w:rsidRPr="00351C63">
        <w:rPr>
          <w:rFonts w:ascii="Verdana" w:hAnsi="Verdana"/>
          <w:sz w:val="18"/>
          <w:szCs w:val="18"/>
        </w:rPr>
        <w:t xml:space="preserve"> plus en </w:t>
      </w:r>
      <w:r w:rsidR="00586CD1" w:rsidRPr="00351C63">
        <w:rPr>
          <w:rFonts w:ascii="Verdana" w:hAnsi="Verdana"/>
          <w:sz w:val="18"/>
          <w:szCs w:val="18"/>
        </w:rPr>
        <w:lastRenderedPageBreak/>
        <w:t>cas de coup du</w:t>
      </w:r>
      <w:r w:rsidRPr="00351C63">
        <w:rPr>
          <w:rFonts w:ascii="Verdana" w:hAnsi="Verdana"/>
          <w:sz w:val="18"/>
          <w:szCs w:val="18"/>
        </w:rPr>
        <w:t>r. Voici une liste de ce que</w:t>
      </w:r>
      <w:r w:rsidR="00586CD1" w:rsidRPr="00351C63">
        <w:rPr>
          <w:rFonts w:ascii="Verdana" w:hAnsi="Verdana"/>
          <w:sz w:val="18"/>
          <w:szCs w:val="18"/>
        </w:rPr>
        <w:t xml:space="preserve"> les garçons </w:t>
      </w:r>
      <w:r w:rsidR="00803B80">
        <w:rPr>
          <w:rFonts w:ascii="Verdana" w:hAnsi="Verdana"/>
          <w:sz w:val="18"/>
          <w:szCs w:val="18"/>
        </w:rPr>
        <w:t>comprennent</w:t>
      </w:r>
      <w:r w:rsidRPr="00351C63">
        <w:rPr>
          <w:rFonts w:ascii="Verdana" w:hAnsi="Verdana"/>
          <w:sz w:val="18"/>
          <w:szCs w:val="18"/>
        </w:rPr>
        <w:t xml:space="preserve"> </w:t>
      </w:r>
      <w:r w:rsidR="00803B80">
        <w:rPr>
          <w:rFonts w:ascii="Verdana" w:hAnsi="Verdana"/>
          <w:sz w:val="18"/>
          <w:szCs w:val="18"/>
        </w:rPr>
        <w:t>dans</w:t>
      </w:r>
      <w:r w:rsidRPr="00351C63">
        <w:rPr>
          <w:rFonts w:ascii="Verdana" w:hAnsi="Verdana"/>
          <w:sz w:val="18"/>
          <w:szCs w:val="18"/>
        </w:rPr>
        <w:t xml:space="preserve"> l’amitié : </w:t>
      </w:r>
    </w:p>
    <w:p w:rsidR="00A87CBB" w:rsidRPr="00351C63" w:rsidRDefault="00FB4517" w:rsidP="00CB61DA">
      <w:pPr>
        <w:spacing w:after="0"/>
        <w:ind w:left="142"/>
        <w:rPr>
          <w:rFonts w:ascii="Verdana" w:hAnsi="Verdana"/>
          <w:sz w:val="18"/>
          <w:szCs w:val="18"/>
        </w:rPr>
      </w:pPr>
      <w:r>
        <w:rPr>
          <w:rFonts w:ascii="Verdana" w:hAnsi="Verdana"/>
          <w:sz w:val="18"/>
          <w:szCs w:val="18"/>
        </w:rPr>
        <w:t>— </w:t>
      </w:r>
      <w:r w:rsidR="00F82258" w:rsidRPr="00351C63">
        <w:rPr>
          <w:rFonts w:ascii="Verdana" w:hAnsi="Verdana"/>
          <w:sz w:val="18"/>
          <w:szCs w:val="18"/>
        </w:rPr>
        <w:t xml:space="preserve">Être loyal.  </w:t>
      </w:r>
      <w:r w:rsidR="0010563A" w:rsidRPr="00351C63">
        <w:rPr>
          <w:rFonts w:ascii="Verdana" w:hAnsi="Verdana"/>
          <w:sz w:val="18"/>
          <w:szCs w:val="18"/>
        </w:rPr>
        <w:t xml:space="preserve">   </w:t>
      </w:r>
    </w:p>
    <w:p w:rsidR="00F82258" w:rsidRPr="00351C63" w:rsidRDefault="00CB61DA" w:rsidP="00CB61DA">
      <w:pPr>
        <w:spacing w:after="0"/>
        <w:ind w:left="142"/>
        <w:rPr>
          <w:rFonts w:ascii="Verdana" w:hAnsi="Verdana"/>
          <w:sz w:val="18"/>
          <w:szCs w:val="18"/>
        </w:rPr>
      </w:pPr>
      <w:r>
        <w:rPr>
          <w:rFonts w:ascii="Verdana" w:hAnsi="Verdana"/>
          <w:sz w:val="18"/>
          <w:szCs w:val="18"/>
        </w:rPr>
        <w:t>— </w:t>
      </w:r>
      <w:r w:rsidR="00F82258" w:rsidRPr="00351C63">
        <w:rPr>
          <w:rFonts w:ascii="Verdana" w:hAnsi="Verdana"/>
          <w:sz w:val="18"/>
          <w:szCs w:val="18"/>
        </w:rPr>
        <w:t>Soutenir et réconforter.</w:t>
      </w:r>
    </w:p>
    <w:p w:rsidR="00F82258" w:rsidRPr="00351C63" w:rsidRDefault="00CB61DA" w:rsidP="00CB61DA">
      <w:pPr>
        <w:spacing w:after="0"/>
        <w:ind w:left="142"/>
        <w:rPr>
          <w:rFonts w:ascii="Verdana" w:hAnsi="Verdana"/>
          <w:sz w:val="18"/>
          <w:szCs w:val="18"/>
        </w:rPr>
      </w:pPr>
      <w:r>
        <w:rPr>
          <w:rFonts w:ascii="Verdana" w:hAnsi="Verdana"/>
          <w:sz w:val="18"/>
          <w:szCs w:val="18"/>
        </w:rPr>
        <w:t>— </w:t>
      </w:r>
      <w:r w:rsidR="00F82258" w:rsidRPr="00351C63">
        <w:rPr>
          <w:rFonts w:ascii="Verdana" w:hAnsi="Verdana"/>
          <w:sz w:val="18"/>
          <w:szCs w:val="18"/>
        </w:rPr>
        <w:t>Encourager.</w:t>
      </w:r>
    </w:p>
    <w:p w:rsidR="00F82258" w:rsidRPr="00351C63" w:rsidRDefault="00CB61DA" w:rsidP="00CB61DA">
      <w:pPr>
        <w:spacing w:after="0"/>
        <w:ind w:left="142"/>
        <w:rPr>
          <w:rFonts w:ascii="Verdana" w:hAnsi="Verdana"/>
          <w:sz w:val="18"/>
          <w:szCs w:val="18"/>
        </w:rPr>
      </w:pPr>
      <w:r>
        <w:rPr>
          <w:rFonts w:ascii="Verdana" w:hAnsi="Verdana"/>
          <w:sz w:val="18"/>
          <w:szCs w:val="18"/>
        </w:rPr>
        <w:t>— </w:t>
      </w:r>
      <w:r w:rsidR="00F82258" w:rsidRPr="00351C63">
        <w:rPr>
          <w:rFonts w:ascii="Verdana" w:hAnsi="Verdana"/>
          <w:sz w:val="18"/>
          <w:szCs w:val="18"/>
        </w:rPr>
        <w:t>Avoir confiance.</w:t>
      </w:r>
    </w:p>
    <w:p w:rsidR="00F82258" w:rsidRPr="00351C63" w:rsidRDefault="00CB61DA" w:rsidP="00CB61DA">
      <w:pPr>
        <w:spacing w:after="0"/>
        <w:ind w:left="142"/>
        <w:rPr>
          <w:rFonts w:ascii="Verdana" w:hAnsi="Verdana"/>
          <w:sz w:val="18"/>
          <w:szCs w:val="18"/>
        </w:rPr>
      </w:pPr>
      <w:r>
        <w:rPr>
          <w:rFonts w:ascii="Verdana" w:hAnsi="Verdana"/>
          <w:sz w:val="18"/>
          <w:szCs w:val="18"/>
        </w:rPr>
        <w:t>— </w:t>
      </w:r>
      <w:r w:rsidR="00F82258" w:rsidRPr="00351C63">
        <w:rPr>
          <w:rFonts w:ascii="Verdana" w:hAnsi="Verdana"/>
          <w:sz w:val="18"/>
          <w:szCs w:val="18"/>
        </w:rPr>
        <w:t>Prendre soin et aider.</w:t>
      </w:r>
    </w:p>
    <w:p w:rsidR="00F82258" w:rsidRPr="00351C63" w:rsidRDefault="00CB61DA" w:rsidP="00CB61DA">
      <w:pPr>
        <w:spacing w:after="0"/>
        <w:ind w:left="142"/>
        <w:rPr>
          <w:rFonts w:ascii="Verdana" w:hAnsi="Verdana"/>
          <w:sz w:val="18"/>
          <w:szCs w:val="18"/>
        </w:rPr>
      </w:pPr>
      <w:r>
        <w:rPr>
          <w:rFonts w:ascii="Verdana" w:hAnsi="Verdana"/>
          <w:sz w:val="18"/>
          <w:szCs w:val="18"/>
        </w:rPr>
        <w:t>— </w:t>
      </w:r>
      <w:r w:rsidR="00F82258" w:rsidRPr="00351C63">
        <w:rPr>
          <w:rFonts w:ascii="Verdana" w:hAnsi="Verdana"/>
          <w:sz w:val="18"/>
          <w:szCs w:val="18"/>
        </w:rPr>
        <w:t>Être une personne sur qui l’on peut compter.</w:t>
      </w:r>
    </w:p>
    <w:p w:rsidR="00F82258" w:rsidRPr="00351C63" w:rsidRDefault="00F82258" w:rsidP="00F82258">
      <w:pPr>
        <w:spacing w:after="0"/>
        <w:rPr>
          <w:rFonts w:ascii="Verdana" w:hAnsi="Verdana"/>
          <w:sz w:val="18"/>
          <w:szCs w:val="18"/>
        </w:rPr>
      </w:pPr>
      <w:r w:rsidRPr="00351C63">
        <w:rPr>
          <w:rFonts w:ascii="Verdana" w:hAnsi="Verdana"/>
          <w:sz w:val="18"/>
          <w:szCs w:val="18"/>
        </w:rPr>
        <w:t xml:space="preserve">Ce que nos garçons apprennent </w:t>
      </w:r>
      <w:r w:rsidR="0077159A">
        <w:rPr>
          <w:rFonts w:ascii="Verdana" w:hAnsi="Verdana"/>
          <w:sz w:val="18"/>
          <w:szCs w:val="18"/>
        </w:rPr>
        <w:t>à ce</w:t>
      </w:r>
      <w:r w:rsidRPr="00351C63">
        <w:rPr>
          <w:rFonts w:ascii="Verdana" w:hAnsi="Verdana"/>
          <w:sz w:val="18"/>
          <w:szCs w:val="18"/>
        </w:rPr>
        <w:t xml:space="preserve"> sujet maintenant, enrichira leur</w:t>
      </w:r>
      <w:r w:rsidR="00CB61DA">
        <w:rPr>
          <w:rFonts w:ascii="Verdana" w:hAnsi="Verdana"/>
          <w:sz w:val="18"/>
          <w:szCs w:val="18"/>
        </w:rPr>
        <w:t xml:space="preserve"> vie. De nombreuses amitiés noué</w:t>
      </w:r>
      <w:r w:rsidRPr="00351C63">
        <w:rPr>
          <w:rFonts w:ascii="Verdana" w:hAnsi="Verdana"/>
          <w:sz w:val="18"/>
          <w:szCs w:val="18"/>
        </w:rPr>
        <w:t xml:space="preserve">es </w:t>
      </w:r>
      <w:r w:rsidR="0077159A">
        <w:rPr>
          <w:rFonts w:ascii="Verdana" w:hAnsi="Verdana"/>
          <w:sz w:val="18"/>
          <w:szCs w:val="18"/>
        </w:rPr>
        <w:t>jeunes</w:t>
      </w:r>
      <w:r w:rsidR="00D56827" w:rsidRPr="00351C63">
        <w:rPr>
          <w:rFonts w:ascii="Verdana" w:hAnsi="Verdana"/>
          <w:sz w:val="18"/>
          <w:szCs w:val="18"/>
        </w:rPr>
        <w:t xml:space="preserve"> dureront toute leur vie. Je suis toujo</w:t>
      </w:r>
      <w:r w:rsidR="0077159A">
        <w:rPr>
          <w:rFonts w:ascii="Verdana" w:hAnsi="Verdana"/>
          <w:sz w:val="18"/>
          <w:szCs w:val="18"/>
        </w:rPr>
        <w:t xml:space="preserve">urs frappé des liens qui unissent </w:t>
      </w:r>
      <w:r w:rsidR="00D56827" w:rsidRPr="00351C63">
        <w:rPr>
          <w:rFonts w:ascii="Verdana" w:hAnsi="Verdana"/>
          <w:sz w:val="18"/>
          <w:szCs w:val="18"/>
        </w:rPr>
        <w:t xml:space="preserve">nos anciens élèves. Ces relations d’amitié vitales croissent et prospèrent plus sainement dans une école de garçons, où ces derniers ne </w:t>
      </w:r>
      <w:r w:rsidR="00586CD1" w:rsidRPr="00351C63">
        <w:rPr>
          <w:rFonts w:ascii="Verdana" w:hAnsi="Verdana"/>
          <w:sz w:val="18"/>
          <w:szCs w:val="18"/>
        </w:rPr>
        <w:t>sont pas en concurrence</w:t>
      </w:r>
      <w:r w:rsidR="00D56827" w:rsidRPr="00351C63">
        <w:rPr>
          <w:rFonts w:ascii="Verdana" w:hAnsi="Verdana"/>
          <w:sz w:val="18"/>
          <w:szCs w:val="18"/>
        </w:rPr>
        <w:t xml:space="preserve"> </w:t>
      </w:r>
      <w:r w:rsidR="00586CD1" w:rsidRPr="00351C63">
        <w:rPr>
          <w:rFonts w:ascii="Verdana" w:hAnsi="Verdana"/>
          <w:sz w:val="18"/>
          <w:szCs w:val="18"/>
        </w:rPr>
        <w:t>pour</w:t>
      </w:r>
      <w:r w:rsidR="00D56827" w:rsidRPr="00351C63">
        <w:rPr>
          <w:rFonts w:ascii="Verdana" w:hAnsi="Verdana"/>
          <w:sz w:val="18"/>
          <w:szCs w:val="18"/>
        </w:rPr>
        <w:t xml:space="preserve"> </w:t>
      </w:r>
      <w:r w:rsidR="001A13D3">
        <w:rPr>
          <w:rFonts w:ascii="Verdana" w:hAnsi="Verdana"/>
          <w:sz w:val="18"/>
          <w:szCs w:val="18"/>
        </w:rPr>
        <w:t>attirer</w:t>
      </w:r>
      <w:r w:rsidR="00D56827" w:rsidRPr="00351C63">
        <w:rPr>
          <w:rFonts w:ascii="Verdana" w:hAnsi="Verdana"/>
          <w:sz w:val="18"/>
          <w:szCs w:val="18"/>
        </w:rPr>
        <w:t xml:space="preserve"> l’attention des filles.</w:t>
      </w:r>
    </w:p>
    <w:p w:rsidR="00D56827" w:rsidRPr="00351C63" w:rsidRDefault="00D56827" w:rsidP="00F82258">
      <w:pPr>
        <w:spacing w:after="0"/>
        <w:rPr>
          <w:rFonts w:ascii="Verdana" w:hAnsi="Verdana"/>
          <w:sz w:val="18"/>
          <w:szCs w:val="18"/>
        </w:rPr>
      </w:pPr>
    </w:p>
    <w:p w:rsidR="00DF23FD" w:rsidRPr="00FB4517" w:rsidRDefault="00DF23FD" w:rsidP="00FB4517">
      <w:pPr>
        <w:keepNext/>
        <w:framePr w:dropCap="drop" w:lines="3" w:hSpace="113" w:wrap="around" w:vAnchor="text" w:hAnchor="text"/>
        <w:spacing w:after="0" w:line="754" w:lineRule="exact"/>
        <w:textAlignment w:val="baseline"/>
        <w:rPr>
          <w:rFonts w:ascii="Verdana" w:hAnsi="Verdana"/>
          <w:b/>
          <w:position w:val="-7"/>
          <w:sz w:val="85"/>
          <w:szCs w:val="18"/>
        </w:rPr>
      </w:pPr>
      <w:r w:rsidRPr="00FB4517">
        <w:rPr>
          <w:rFonts w:ascii="Verdana" w:hAnsi="Verdana"/>
          <w:b/>
          <w:position w:val="-7"/>
          <w:sz w:val="85"/>
          <w:szCs w:val="18"/>
        </w:rPr>
        <w:t>2</w:t>
      </w:r>
    </w:p>
    <w:p w:rsidR="00D56827" w:rsidRPr="00211884" w:rsidRDefault="00D56827" w:rsidP="00F82258">
      <w:pPr>
        <w:spacing w:after="0"/>
        <w:rPr>
          <w:rFonts w:ascii="Verdana" w:hAnsi="Verdana"/>
          <w:b/>
          <w:sz w:val="24"/>
          <w:szCs w:val="24"/>
        </w:rPr>
      </w:pPr>
      <w:r w:rsidRPr="00211884">
        <w:rPr>
          <w:rFonts w:ascii="Verdana" w:hAnsi="Verdana"/>
          <w:b/>
          <w:sz w:val="24"/>
          <w:szCs w:val="24"/>
        </w:rPr>
        <w:t>Les garçons sont drôles.</w:t>
      </w:r>
    </w:p>
    <w:p w:rsidR="00D56827" w:rsidRPr="00351C63" w:rsidRDefault="00D56827" w:rsidP="00F82258">
      <w:pPr>
        <w:spacing w:after="0"/>
        <w:rPr>
          <w:rFonts w:ascii="Verdana" w:hAnsi="Verdana"/>
          <w:sz w:val="18"/>
          <w:szCs w:val="18"/>
        </w:rPr>
      </w:pPr>
      <w:r w:rsidRPr="00351C63">
        <w:rPr>
          <w:rFonts w:ascii="Verdana" w:hAnsi="Verdana"/>
          <w:sz w:val="18"/>
          <w:szCs w:val="18"/>
        </w:rPr>
        <w:t xml:space="preserve">D’après mon expérience, les hommes ont un sens de l’humour </w:t>
      </w:r>
      <w:r w:rsidR="00586CD1" w:rsidRPr="00351C63">
        <w:rPr>
          <w:rFonts w:ascii="Verdana" w:hAnsi="Verdana"/>
          <w:sz w:val="18"/>
          <w:szCs w:val="18"/>
        </w:rPr>
        <w:t>plutôt irré</w:t>
      </w:r>
      <w:r w:rsidRPr="00351C63">
        <w:rPr>
          <w:rFonts w:ascii="Verdana" w:hAnsi="Verdana"/>
          <w:sz w:val="18"/>
          <w:szCs w:val="18"/>
        </w:rPr>
        <w:t>vérencieux. Nous en usons pour établir diverses relations et pour faire face</w:t>
      </w:r>
      <w:r w:rsidR="008E18D5" w:rsidRPr="00351C63">
        <w:rPr>
          <w:rFonts w:ascii="Verdana" w:hAnsi="Verdana"/>
          <w:sz w:val="18"/>
          <w:szCs w:val="18"/>
        </w:rPr>
        <w:t xml:space="preserve"> à des situations. Et ce sens de l’humour </w:t>
      </w:r>
      <w:r w:rsidR="001A13D3">
        <w:rPr>
          <w:rFonts w:ascii="Verdana" w:hAnsi="Verdana"/>
          <w:sz w:val="18"/>
          <w:szCs w:val="18"/>
        </w:rPr>
        <w:t>commence</w:t>
      </w:r>
      <w:r w:rsidR="008E18D5" w:rsidRPr="00351C63">
        <w:rPr>
          <w:rFonts w:ascii="Verdana" w:hAnsi="Verdana"/>
          <w:sz w:val="18"/>
          <w:szCs w:val="18"/>
        </w:rPr>
        <w:t xml:space="preserve"> très tôt. Les garçons rient ensemble, et font rire leur</w:t>
      </w:r>
      <w:r w:rsidR="00586CD1" w:rsidRPr="00351C63">
        <w:rPr>
          <w:rFonts w:ascii="Verdana" w:hAnsi="Verdana"/>
          <w:sz w:val="18"/>
          <w:szCs w:val="18"/>
        </w:rPr>
        <w:t>s</w:t>
      </w:r>
      <w:r w:rsidR="008E18D5" w:rsidRPr="00351C63">
        <w:rPr>
          <w:rFonts w:ascii="Verdana" w:hAnsi="Verdana"/>
          <w:sz w:val="18"/>
          <w:szCs w:val="18"/>
        </w:rPr>
        <w:t xml:space="preserve"> professeurs </w:t>
      </w:r>
      <w:r w:rsidR="00586CD1" w:rsidRPr="00351C63">
        <w:rPr>
          <w:rFonts w:ascii="Verdana" w:hAnsi="Verdana"/>
          <w:sz w:val="18"/>
          <w:szCs w:val="18"/>
        </w:rPr>
        <w:t>masculins</w:t>
      </w:r>
      <w:r w:rsidR="008E18D5" w:rsidRPr="00351C63">
        <w:rPr>
          <w:rFonts w:ascii="Verdana" w:hAnsi="Verdana"/>
          <w:sz w:val="18"/>
          <w:szCs w:val="18"/>
        </w:rPr>
        <w:t xml:space="preserve"> plus particulièreme</w:t>
      </w:r>
      <w:r w:rsidR="00803B80">
        <w:rPr>
          <w:rFonts w:ascii="Verdana" w:hAnsi="Verdana"/>
          <w:sz w:val="18"/>
          <w:szCs w:val="18"/>
        </w:rPr>
        <w:t xml:space="preserve">nt. Ils plaisantent énormément </w:t>
      </w:r>
      <w:r w:rsidR="00803B80">
        <w:rPr>
          <w:rFonts w:ascii="Verdana" w:hAnsi="Verdana"/>
          <w:sz w:val="18"/>
          <w:szCs w:val="18"/>
        </w:rPr>
        <w:softHyphen/>
        <w:t>— </w:t>
      </w:r>
      <w:r w:rsidR="008E18D5" w:rsidRPr="00351C63">
        <w:rPr>
          <w:rFonts w:ascii="Verdana" w:hAnsi="Verdana"/>
          <w:sz w:val="18"/>
          <w:szCs w:val="18"/>
        </w:rPr>
        <w:t xml:space="preserve">mais leurs blagues </w:t>
      </w:r>
      <w:r w:rsidR="00803B80">
        <w:rPr>
          <w:rFonts w:ascii="Verdana" w:hAnsi="Verdana"/>
          <w:sz w:val="18"/>
          <w:szCs w:val="18"/>
        </w:rPr>
        <w:t>peuvent être de mauvais goût —</w:t>
      </w:r>
      <w:r w:rsidR="008E18D5" w:rsidRPr="00351C63">
        <w:rPr>
          <w:rFonts w:ascii="Verdana" w:hAnsi="Verdana"/>
          <w:sz w:val="18"/>
          <w:szCs w:val="18"/>
        </w:rPr>
        <w:t>, ou bien ils prennent plaisir à imiter d’autres personnes, que ce soit eux-mêmes ou leurs prof</w:t>
      </w:r>
      <w:r w:rsidR="00803B80">
        <w:rPr>
          <w:rFonts w:ascii="Verdana" w:hAnsi="Verdana"/>
          <w:sz w:val="18"/>
          <w:szCs w:val="18"/>
        </w:rPr>
        <w:t>esseur</w:t>
      </w:r>
      <w:r w:rsidR="008E18D5" w:rsidRPr="00351C63">
        <w:rPr>
          <w:rFonts w:ascii="Verdana" w:hAnsi="Verdana"/>
          <w:sz w:val="18"/>
          <w:szCs w:val="18"/>
        </w:rPr>
        <w:t>s.</w:t>
      </w:r>
    </w:p>
    <w:p w:rsidR="008E18D5" w:rsidRPr="00351C63" w:rsidRDefault="008E18D5" w:rsidP="00F82258">
      <w:pPr>
        <w:spacing w:after="0"/>
        <w:rPr>
          <w:rFonts w:ascii="Verdana" w:hAnsi="Verdana"/>
          <w:sz w:val="18"/>
          <w:szCs w:val="18"/>
        </w:rPr>
      </w:pPr>
      <w:r w:rsidRPr="00351C63">
        <w:rPr>
          <w:rFonts w:ascii="Verdana" w:hAnsi="Verdana"/>
          <w:sz w:val="18"/>
          <w:szCs w:val="18"/>
        </w:rPr>
        <w:t xml:space="preserve">Dans une école pour garçons, l’humour est partout. Plus nous encourageons celui-ci, mieux vos garçons </w:t>
      </w:r>
      <w:r w:rsidR="00586CD1" w:rsidRPr="00351C63">
        <w:rPr>
          <w:rFonts w:ascii="Verdana" w:hAnsi="Verdana"/>
          <w:sz w:val="18"/>
          <w:szCs w:val="18"/>
        </w:rPr>
        <w:t xml:space="preserve">seront équipés </w:t>
      </w:r>
      <w:r w:rsidRPr="00351C63">
        <w:rPr>
          <w:rFonts w:ascii="Verdana" w:hAnsi="Verdana"/>
          <w:sz w:val="18"/>
          <w:szCs w:val="18"/>
        </w:rPr>
        <w:t>pour développer des relations humaines, et pour réussir dans la vie réelle.</w:t>
      </w:r>
    </w:p>
    <w:p w:rsidR="008E18D5" w:rsidRPr="00351C63" w:rsidRDefault="008E18D5" w:rsidP="00F82258">
      <w:pPr>
        <w:spacing w:after="0"/>
        <w:rPr>
          <w:rFonts w:ascii="Verdana" w:hAnsi="Verdana"/>
          <w:sz w:val="18"/>
          <w:szCs w:val="18"/>
        </w:rPr>
      </w:pPr>
    </w:p>
    <w:p w:rsidR="008E18D5" w:rsidRPr="00351C63" w:rsidRDefault="00351C63" w:rsidP="00F82258">
      <w:pPr>
        <w:spacing w:after="0"/>
        <w:rPr>
          <w:rFonts w:ascii="Verdana" w:hAnsi="Verdana"/>
          <w:sz w:val="18"/>
          <w:szCs w:val="18"/>
        </w:rPr>
      </w:pPr>
      <w:r>
        <w:rPr>
          <w:rFonts w:ascii="Verdana" w:hAnsi="Verdana"/>
          <w:sz w:val="18"/>
          <w:szCs w:val="18"/>
        </w:rPr>
        <w:t>Et enfin, ma raison</w:t>
      </w:r>
      <w:r w:rsidR="008E18D5" w:rsidRPr="00351C63">
        <w:rPr>
          <w:rFonts w:ascii="Verdana" w:hAnsi="Verdana"/>
          <w:sz w:val="18"/>
          <w:szCs w:val="18"/>
        </w:rPr>
        <w:t xml:space="preserve"> numéro </w:t>
      </w:r>
      <w:r w:rsidR="00586CD1" w:rsidRPr="00351C63">
        <w:rPr>
          <w:rFonts w:ascii="Verdana" w:hAnsi="Verdana"/>
          <w:sz w:val="18"/>
          <w:szCs w:val="18"/>
        </w:rPr>
        <w:t xml:space="preserve">1 </w:t>
      </w:r>
      <w:r w:rsidR="008E18D5" w:rsidRPr="00351C63">
        <w:rPr>
          <w:rFonts w:ascii="Verdana" w:hAnsi="Verdana"/>
          <w:sz w:val="18"/>
          <w:szCs w:val="18"/>
        </w:rPr>
        <w:t xml:space="preserve">de ce top 10 pour </w:t>
      </w:r>
      <w:r w:rsidR="00586CD1" w:rsidRPr="00351C63">
        <w:rPr>
          <w:rFonts w:ascii="Verdana" w:hAnsi="Verdana"/>
          <w:sz w:val="18"/>
          <w:szCs w:val="18"/>
        </w:rPr>
        <w:t>un enseignement spécifique pour</w:t>
      </w:r>
      <w:r w:rsidR="008E18D5" w:rsidRPr="00351C63">
        <w:rPr>
          <w:rFonts w:ascii="Verdana" w:hAnsi="Verdana"/>
          <w:sz w:val="18"/>
          <w:szCs w:val="18"/>
        </w:rPr>
        <w:t xml:space="preserve"> garçons…</w:t>
      </w:r>
    </w:p>
    <w:p w:rsidR="008E18D5" w:rsidRPr="00351C63" w:rsidRDefault="008E18D5" w:rsidP="00F82258">
      <w:pPr>
        <w:spacing w:after="0"/>
        <w:rPr>
          <w:rFonts w:ascii="Verdana" w:hAnsi="Verdana"/>
          <w:sz w:val="18"/>
          <w:szCs w:val="18"/>
        </w:rPr>
      </w:pPr>
    </w:p>
    <w:p w:rsidR="00DF23FD" w:rsidRPr="00FB4517" w:rsidRDefault="00DF23FD" w:rsidP="00FB4517">
      <w:pPr>
        <w:keepNext/>
        <w:framePr w:dropCap="drop" w:lines="3" w:hSpace="113" w:wrap="around" w:vAnchor="text" w:hAnchor="text"/>
        <w:spacing w:after="0" w:line="754" w:lineRule="exact"/>
        <w:textAlignment w:val="baseline"/>
        <w:rPr>
          <w:rFonts w:ascii="Verdana" w:hAnsi="Verdana"/>
          <w:b/>
          <w:position w:val="-7"/>
          <w:sz w:val="85"/>
          <w:szCs w:val="18"/>
        </w:rPr>
      </w:pPr>
      <w:r w:rsidRPr="00FB4517">
        <w:rPr>
          <w:rFonts w:ascii="Verdana" w:hAnsi="Verdana"/>
          <w:b/>
          <w:position w:val="-7"/>
          <w:sz w:val="85"/>
          <w:szCs w:val="18"/>
        </w:rPr>
        <w:t>1</w:t>
      </w:r>
    </w:p>
    <w:p w:rsidR="008E18D5" w:rsidRPr="00211884" w:rsidRDefault="008E18D5" w:rsidP="00F82258">
      <w:pPr>
        <w:spacing w:after="0"/>
        <w:rPr>
          <w:rFonts w:ascii="Verdana" w:hAnsi="Verdana"/>
          <w:b/>
          <w:sz w:val="24"/>
          <w:szCs w:val="24"/>
        </w:rPr>
      </w:pPr>
      <w:r w:rsidRPr="00211884">
        <w:rPr>
          <w:rFonts w:ascii="Verdana" w:hAnsi="Verdana"/>
          <w:b/>
          <w:sz w:val="24"/>
          <w:szCs w:val="24"/>
        </w:rPr>
        <w:t>Les garçons ont besoin de modèles.</w:t>
      </w:r>
    </w:p>
    <w:p w:rsidR="00B10FDC" w:rsidRPr="00351C63" w:rsidRDefault="008E18D5" w:rsidP="00F82258">
      <w:pPr>
        <w:spacing w:after="0"/>
        <w:rPr>
          <w:rFonts w:ascii="Verdana" w:hAnsi="Verdana"/>
          <w:sz w:val="18"/>
          <w:szCs w:val="18"/>
        </w:rPr>
      </w:pPr>
      <w:r w:rsidRPr="00351C63">
        <w:rPr>
          <w:rFonts w:ascii="Verdana" w:hAnsi="Verdana"/>
          <w:sz w:val="18"/>
          <w:szCs w:val="18"/>
        </w:rPr>
        <w:t>Les garçons ont besoin de modèles masculins afin de grandir et mûrir au mieux. Ils ont besoin d’hommes dans leur entourage, pour</w:t>
      </w:r>
      <w:r w:rsidR="00586CD1" w:rsidRPr="00351C63">
        <w:rPr>
          <w:rFonts w:ascii="Verdana" w:hAnsi="Verdana"/>
          <w:sz w:val="18"/>
          <w:szCs w:val="18"/>
        </w:rPr>
        <w:t xml:space="preserve"> apprécier les divers aspects de ce que c’est qu’</w:t>
      </w:r>
      <w:r w:rsidRPr="00351C63">
        <w:rPr>
          <w:rFonts w:ascii="Verdana" w:hAnsi="Verdana"/>
          <w:sz w:val="18"/>
          <w:szCs w:val="18"/>
        </w:rPr>
        <w:t>être un homme. De nos jours, les pères s’investissen</w:t>
      </w:r>
      <w:r w:rsidR="0077159A">
        <w:rPr>
          <w:rFonts w:ascii="Verdana" w:hAnsi="Verdana"/>
          <w:sz w:val="18"/>
          <w:szCs w:val="18"/>
        </w:rPr>
        <w:t xml:space="preserve">t bien plus dans la vie de leurs garçons </w:t>
      </w:r>
      <w:r w:rsidR="00B10FDC" w:rsidRPr="00351C63">
        <w:rPr>
          <w:rFonts w:ascii="Verdana" w:hAnsi="Verdana"/>
          <w:sz w:val="18"/>
          <w:szCs w:val="18"/>
        </w:rPr>
        <w:t>qu’auparavant… et c’est tant mieux ! Même si au début ils passent peu de temps avec ces derniers.</w:t>
      </w:r>
    </w:p>
    <w:p w:rsidR="00351C63" w:rsidRPr="00351C63" w:rsidRDefault="00B10FDC" w:rsidP="00F82258">
      <w:pPr>
        <w:spacing w:after="0"/>
        <w:rPr>
          <w:rFonts w:ascii="Verdana" w:hAnsi="Verdana"/>
          <w:sz w:val="18"/>
          <w:szCs w:val="18"/>
        </w:rPr>
        <w:sectPr w:rsidR="00351C63" w:rsidRPr="00351C63" w:rsidSect="00211884">
          <w:type w:val="continuous"/>
          <w:pgSz w:w="11906" w:h="16838"/>
          <w:pgMar w:top="851" w:right="851" w:bottom="568" w:left="851" w:header="709" w:footer="709" w:gutter="0"/>
          <w:cols w:num="2" w:space="708"/>
          <w:docGrid w:linePitch="360"/>
        </w:sectPr>
      </w:pPr>
      <w:r w:rsidRPr="00351C63">
        <w:rPr>
          <w:rFonts w:ascii="Verdana" w:hAnsi="Verdana"/>
          <w:sz w:val="18"/>
          <w:szCs w:val="18"/>
        </w:rPr>
        <w:t xml:space="preserve">Dans une école de garçons, </w:t>
      </w:r>
      <w:r w:rsidR="001104A2">
        <w:rPr>
          <w:rFonts w:ascii="Verdana" w:hAnsi="Verdana"/>
          <w:sz w:val="18"/>
          <w:szCs w:val="18"/>
        </w:rPr>
        <w:t>ceux-ci</w:t>
      </w:r>
      <w:r w:rsidR="00586CD1" w:rsidRPr="00351C63">
        <w:rPr>
          <w:rFonts w:ascii="Verdana" w:hAnsi="Verdana"/>
          <w:sz w:val="18"/>
          <w:szCs w:val="18"/>
        </w:rPr>
        <w:t xml:space="preserve"> ont un certain nombre de professeurs</w:t>
      </w:r>
      <w:r w:rsidRPr="00351C63">
        <w:rPr>
          <w:rFonts w:ascii="Verdana" w:hAnsi="Verdana"/>
          <w:sz w:val="18"/>
          <w:szCs w:val="18"/>
        </w:rPr>
        <w:t xml:space="preserve"> </w:t>
      </w:r>
      <w:r w:rsidR="00586CD1" w:rsidRPr="00351C63">
        <w:rPr>
          <w:rFonts w:ascii="Verdana" w:hAnsi="Verdana"/>
          <w:sz w:val="18"/>
          <w:szCs w:val="18"/>
        </w:rPr>
        <w:t>masculins</w:t>
      </w:r>
      <w:r w:rsidR="001104A2">
        <w:rPr>
          <w:rFonts w:ascii="Verdana" w:hAnsi="Verdana"/>
          <w:sz w:val="18"/>
          <w:szCs w:val="18"/>
        </w:rPr>
        <w:t xml:space="preserve">, avec </w:t>
      </w:r>
      <w:r w:rsidRPr="00351C63">
        <w:rPr>
          <w:rFonts w:ascii="Verdana" w:hAnsi="Verdana"/>
          <w:sz w:val="18"/>
          <w:szCs w:val="18"/>
        </w:rPr>
        <w:t xml:space="preserve">des aptitudes et des qualités différentes. Certains sont musiciens, </w:t>
      </w:r>
      <w:r w:rsidR="00586CD1" w:rsidRPr="00351C63">
        <w:rPr>
          <w:rFonts w:ascii="Verdana" w:hAnsi="Verdana"/>
          <w:sz w:val="18"/>
          <w:szCs w:val="18"/>
        </w:rPr>
        <w:t>précepteur</w:t>
      </w:r>
      <w:r w:rsidRPr="00351C63">
        <w:rPr>
          <w:rFonts w:ascii="Verdana" w:hAnsi="Verdana"/>
          <w:sz w:val="18"/>
          <w:szCs w:val="18"/>
        </w:rPr>
        <w:t>s. D’autres sont passionnés par le théâtre ou la poésie, la science ou l’anglais… et ces hommes feront LA différence dans la vie des garçons. Presque chaque ancien élève que j’ai rencontré, m’a parlé d’un prof</w:t>
      </w:r>
      <w:r w:rsidR="001104A2">
        <w:rPr>
          <w:rFonts w:ascii="Verdana" w:hAnsi="Verdana"/>
          <w:sz w:val="18"/>
          <w:szCs w:val="18"/>
        </w:rPr>
        <w:t>esseur</w:t>
      </w:r>
      <w:r w:rsidRPr="00351C63">
        <w:rPr>
          <w:rFonts w:ascii="Verdana" w:hAnsi="Verdana"/>
          <w:sz w:val="18"/>
          <w:szCs w:val="18"/>
        </w:rPr>
        <w:t xml:space="preserve"> en particulier qui l’a</w:t>
      </w:r>
      <w:r w:rsidR="00211884">
        <w:rPr>
          <w:rFonts w:ascii="Verdana" w:hAnsi="Verdana"/>
          <w:sz w:val="18"/>
          <w:szCs w:val="18"/>
        </w:rPr>
        <w:t xml:space="preserve"> inspiré ou aidé à se surpasser.</w:t>
      </w:r>
    </w:p>
    <w:p w:rsidR="00710594" w:rsidRDefault="00710594" w:rsidP="00211884">
      <w:pPr>
        <w:spacing w:after="0"/>
      </w:pPr>
    </w:p>
    <w:sectPr w:rsidR="00710594" w:rsidSect="00351C63">
      <w:type w:val="continuous"/>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370B3"/>
    <w:multiLevelType w:val="hybridMultilevel"/>
    <w:tmpl w:val="3A3C8A14"/>
    <w:lvl w:ilvl="0" w:tplc="1E586362">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4A29"/>
    <w:rsid w:val="00010428"/>
    <w:rsid w:val="00030026"/>
    <w:rsid w:val="00101DDC"/>
    <w:rsid w:val="0010563A"/>
    <w:rsid w:val="001104A2"/>
    <w:rsid w:val="00162CBB"/>
    <w:rsid w:val="00165090"/>
    <w:rsid w:val="0019274A"/>
    <w:rsid w:val="001A13D3"/>
    <w:rsid w:val="00211884"/>
    <w:rsid w:val="00227F24"/>
    <w:rsid w:val="002935F2"/>
    <w:rsid w:val="00312685"/>
    <w:rsid w:val="00323AAF"/>
    <w:rsid w:val="00351C63"/>
    <w:rsid w:val="003A14FE"/>
    <w:rsid w:val="003C3810"/>
    <w:rsid w:val="003C6851"/>
    <w:rsid w:val="003E26CF"/>
    <w:rsid w:val="003E4C63"/>
    <w:rsid w:val="003E4FDB"/>
    <w:rsid w:val="00422086"/>
    <w:rsid w:val="00451ACA"/>
    <w:rsid w:val="00510B73"/>
    <w:rsid w:val="00586CD1"/>
    <w:rsid w:val="00710594"/>
    <w:rsid w:val="00760768"/>
    <w:rsid w:val="0077159A"/>
    <w:rsid w:val="007A3A97"/>
    <w:rsid w:val="007B63EF"/>
    <w:rsid w:val="00803B80"/>
    <w:rsid w:val="008628B0"/>
    <w:rsid w:val="008E18D5"/>
    <w:rsid w:val="00904DFE"/>
    <w:rsid w:val="00915BBC"/>
    <w:rsid w:val="00990ACB"/>
    <w:rsid w:val="009930DE"/>
    <w:rsid w:val="009E0749"/>
    <w:rsid w:val="009F5269"/>
    <w:rsid w:val="00A87CBB"/>
    <w:rsid w:val="00A95BEF"/>
    <w:rsid w:val="00B10FDC"/>
    <w:rsid w:val="00BC2771"/>
    <w:rsid w:val="00BC68B5"/>
    <w:rsid w:val="00C424E2"/>
    <w:rsid w:val="00CB61DA"/>
    <w:rsid w:val="00CE6047"/>
    <w:rsid w:val="00D1508E"/>
    <w:rsid w:val="00D54A29"/>
    <w:rsid w:val="00D56827"/>
    <w:rsid w:val="00DF23FD"/>
    <w:rsid w:val="00EF4857"/>
    <w:rsid w:val="00F82258"/>
    <w:rsid w:val="00F82F04"/>
    <w:rsid w:val="00FB4517"/>
    <w:rsid w:val="00FD7EB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DD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6509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6509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55398220">
      <w:bodyDiv w:val="1"/>
      <w:marLeft w:val="0"/>
      <w:marRight w:val="0"/>
      <w:marTop w:val="0"/>
      <w:marBottom w:val="0"/>
      <w:divBdr>
        <w:top w:val="none" w:sz="0" w:space="0" w:color="auto"/>
        <w:left w:val="none" w:sz="0" w:space="0" w:color="auto"/>
        <w:bottom w:val="none" w:sz="0" w:space="0" w:color="auto"/>
        <w:right w:val="none" w:sz="0" w:space="0" w:color="auto"/>
      </w:divBdr>
    </w:div>
    <w:div w:id="921912929">
      <w:bodyDiv w:val="1"/>
      <w:marLeft w:val="0"/>
      <w:marRight w:val="0"/>
      <w:marTop w:val="0"/>
      <w:marBottom w:val="0"/>
      <w:divBdr>
        <w:top w:val="none" w:sz="0" w:space="0" w:color="auto"/>
        <w:left w:val="none" w:sz="0" w:space="0" w:color="auto"/>
        <w:bottom w:val="none" w:sz="0" w:space="0" w:color="auto"/>
        <w:right w:val="none" w:sz="0" w:space="0" w:color="auto"/>
      </w:divBdr>
    </w:div>
    <w:div w:id="122672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C8490-EC65-4F42-9026-B8105D97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1254</Words>
  <Characters>6898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Silvestre</dc:creator>
  <cp:keywords/>
  <cp:lastModifiedBy>silvestre</cp:lastModifiedBy>
  <cp:revision>2</cp:revision>
  <cp:lastPrinted>2010-11-02T07:48:00Z</cp:lastPrinted>
  <dcterms:created xsi:type="dcterms:W3CDTF">2012-05-20T15:04:00Z</dcterms:created>
  <dcterms:modified xsi:type="dcterms:W3CDTF">2012-05-20T15:04:00Z</dcterms:modified>
</cp:coreProperties>
</file>